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52770" w14:textId="77777777" w:rsidR="00E0423F" w:rsidRDefault="00804179">
      <w:pPr>
        <w:spacing w:after="0" w:line="259" w:lineRule="auto"/>
        <w:ind w:left="0" w:firstLine="0"/>
      </w:pPr>
      <w:r>
        <w:rPr>
          <w:sz w:val="22"/>
        </w:rPr>
        <w:t xml:space="preserve"> </w:t>
      </w:r>
    </w:p>
    <w:p w14:paraId="65D6B519" w14:textId="77777777" w:rsidR="00E0423F" w:rsidRDefault="00804179">
      <w:pPr>
        <w:pBdr>
          <w:top w:val="single" w:sz="6" w:space="0" w:color="000000"/>
          <w:left w:val="single" w:sz="6" w:space="0" w:color="000000"/>
          <w:bottom w:val="single" w:sz="6" w:space="0" w:color="000000"/>
          <w:right w:val="single" w:sz="6" w:space="0" w:color="000000"/>
        </w:pBdr>
        <w:spacing w:after="17" w:line="259" w:lineRule="auto"/>
        <w:ind w:left="123" w:firstLine="0"/>
        <w:jc w:val="center"/>
      </w:pPr>
      <w:r>
        <w:rPr>
          <w:b/>
          <w:sz w:val="28"/>
        </w:rPr>
        <w:t xml:space="preserve">MENTAL HEALTH AND ADDICTION SERVICES </w:t>
      </w:r>
    </w:p>
    <w:p w14:paraId="78EE6FDF" w14:textId="77777777" w:rsidR="00677299" w:rsidRDefault="00804179">
      <w:pPr>
        <w:spacing w:after="205" w:line="315" w:lineRule="auto"/>
        <w:ind w:left="0" w:right="2341" w:firstLine="0"/>
        <w:jc w:val="center"/>
        <w:rPr>
          <w:sz w:val="28"/>
          <w:vertAlign w:val="subscript"/>
        </w:rPr>
      </w:pPr>
      <w:r>
        <w:rPr>
          <w:sz w:val="22"/>
        </w:rPr>
        <w:t xml:space="preserve"> </w:t>
      </w:r>
      <w:r>
        <w:rPr>
          <w:sz w:val="22"/>
        </w:rPr>
        <w:tab/>
      </w:r>
      <w:r>
        <w:rPr>
          <w:b/>
          <w:sz w:val="28"/>
        </w:rPr>
        <w:t xml:space="preserve">Sinclair Community College </w:t>
      </w:r>
      <w:r>
        <w:rPr>
          <w:sz w:val="28"/>
          <w:vertAlign w:val="subscript"/>
        </w:rPr>
        <w:t xml:space="preserve"> </w:t>
      </w:r>
      <w:r>
        <w:rPr>
          <w:sz w:val="28"/>
          <w:vertAlign w:val="subscript"/>
        </w:rPr>
        <w:tab/>
      </w:r>
    </w:p>
    <w:p w14:paraId="6E46BE83" w14:textId="77777777" w:rsidR="00E0423F" w:rsidRPr="003215DF" w:rsidRDefault="00804179" w:rsidP="003215DF">
      <w:pPr>
        <w:pStyle w:val="Heading1"/>
        <w:rPr>
          <w:rFonts w:asciiTheme="minorHAnsi" w:hAnsiTheme="minorHAnsi" w:cstheme="minorHAnsi"/>
          <w:b/>
          <w:color w:val="000000" w:themeColor="text1"/>
        </w:rPr>
      </w:pPr>
      <w:r w:rsidRPr="003215DF">
        <w:rPr>
          <w:rFonts w:asciiTheme="minorHAnsi" w:hAnsiTheme="minorHAnsi" w:cstheme="minorHAnsi"/>
          <w:b/>
          <w:color w:val="000000" w:themeColor="text1"/>
        </w:rPr>
        <w:t xml:space="preserve">Behavioral Competencies </w:t>
      </w:r>
    </w:p>
    <w:p w14:paraId="2B079536" w14:textId="77777777" w:rsidR="00E0423F" w:rsidRDefault="00804179">
      <w:pPr>
        <w:spacing w:after="245"/>
      </w:pPr>
      <w:r>
        <w:t xml:space="preserve">The following are examples of meeting and not meeting the Mental Health and Addiction Services (MHAS) Behavioral Competencies. These examples were created to assist students in understanding the data that faculty uses to make MHAS course, </w:t>
      </w:r>
      <w:proofErr w:type="gramStart"/>
      <w:r>
        <w:t>program</w:t>
      </w:r>
      <w:proofErr w:type="gramEnd"/>
      <w:r>
        <w:t xml:space="preserve"> and practicum placement and/or removal decisions. These examples do not form an exhaustive list; students are still accountable to the spirit of the MHAS Behavioral Competencies. Failure to meet these Behavioral Competencies may result in sanctions including but not limited to dismissal from MHAS courses, certificate and degree programs and clinical practicum site assignments.  </w:t>
      </w:r>
    </w:p>
    <w:p w14:paraId="5CF40890" w14:textId="77777777" w:rsidR="00E0423F" w:rsidRDefault="00804179">
      <w:pPr>
        <w:numPr>
          <w:ilvl w:val="0"/>
          <w:numId w:val="1"/>
        </w:numPr>
        <w:spacing w:after="10" w:line="268" w:lineRule="auto"/>
        <w:ind w:hanging="360"/>
      </w:pPr>
      <w:r>
        <w:rPr>
          <w:b/>
        </w:rPr>
        <w:t xml:space="preserve">THE STUDENT DEMONSTRATES ETHICAL, RELIABLE, DEPENDABLE AND PUNCTUAL BEHAVIOR.  </w:t>
      </w:r>
    </w:p>
    <w:p w14:paraId="18F97540" w14:textId="77777777" w:rsidR="00E0423F" w:rsidRPr="003215DF" w:rsidRDefault="00804179" w:rsidP="003215DF">
      <w:pPr>
        <w:pStyle w:val="Heading2"/>
      </w:pPr>
      <w:r w:rsidRPr="003215DF">
        <w:t xml:space="preserve">Examples in which a student can demonstrate Behavioral Competency #1: </w:t>
      </w:r>
    </w:p>
    <w:p w14:paraId="3513D22C" w14:textId="77777777" w:rsidR="00E0423F" w:rsidRDefault="00804179">
      <w:pPr>
        <w:numPr>
          <w:ilvl w:val="2"/>
          <w:numId w:val="2"/>
        </w:numPr>
        <w:spacing w:after="0"/>
        <w:ind w:hanging="360"/>
      </w:pPr>
      <w:r>
        <w:t xml:space="preserve">Following verbal and written instructions from staff and faculty at Sinclair </w:t>
      </w:r>
    </w:p>
    <w:p w14:paraId="5472A51F" w14:textId="77777777" w:rsidR="00E0423F" w:rsidRDefault="00804179">
      <w:pPr>
        <w:ind w:left="1450"/>
      </w:pPr>
      <w:r>
        <w:t xml:space="preserve">Community College (SCC) and at the assigned practicum site </w:t>
      </w:r>
    </w:p>
    <w:p w14:paraId="4D356682" w14:textId="77777777" w:rsidR="00E0423F" w:rsidRDefault="00804179">
      <w:pPr>
        <w:numPr>
          <w:ilvl w:val="2"/>
          <w:numId w:val="2"/>
        </w:numPr>
        <w:ind w:hanging="360"/>
      </w:pPr>
      <w:r>
        <w:t xml:space="preserve">Reading and following professional and ethical guidelines set forth by the Ohio Chemical Dependency Professionals Board and Ohio Social Worker, Counselor and Marriage and Family Therapy Board, </w:t>
      </w:r>
      <w:proofErr w:type="gramStart"/>
      <w:r>
        <w:t>faculty</w:t>
      </w:r>
      <w:proofErr w:type="gramEnd"/>
      <w:r>
        <w:t xml:space="preserve"> or practicum site </w:t>
      </w:r>
    </w:p>
    <w:p w14:paraId="14AA77AD" w14:textId="77777777" w:rsidR="00E0423F" w:rsidRDefault="00804179">
      <w:pPr>
        <w:numPr>
          <w:ilvl w:val="2"/>
          <w:numId w:val="2"/>
        </w:numPr>
        <w:ind w:hanging="360"/>
      </w:pPr>
      <w:r>
        <w:t xml:space="preserve">Being on time and present for all classes, meetings and appointments including practicum shifts in their entirety </w:t>
      </w:r>
    </w:p>
    <w:p w14:paraId="6ABDD148" w14:textId="77777777" w:rsidR="00E0423F" w:rsidRDefault="00804179">
      <w:pPr>
        <w:numPr>
          <w:ilvl w:val="2"/>
          <w:numId w:val="2"/>
        </w:numPr>
        <w:ind w:hanging="360"/>
      </w:pPr>
      <w:r>
        <w:t xml:space="preserve">Maintaining confidentiality in class, Group Dynamics and at the practicum site unless an illegal activity or harm to self or others warrants a reason to break confidentiality </w:t>
      </w:r>
    </w:p>
    <w:p w14:paraId="0F12A228" w14:textId="77777777" w:rsidR="00E0423F" w:rsidRDefault="00804179">
      <w:pPr>
        <w:numPr>
          <w:ilvl w:val="2"/>
          <w:numId w:val="2"/>
        </w:numPr>
        <w:ind w:hanging="360"/>
      </w:pPr>
      <w:r>
        <w:t xml:space="preserve">Being prepared for classes, labs, and practicum activities by completing readings, </w:t>
      </w:r>
      <w:proofErr w:type="gramStart"/>
      <w:r>
        <w:t>homework</w:t>
      </w:r>
      <w:proofErr w:type="gramEnd"/>
      <w:r>
        <w:t xml:space="preserve"> and all assignments on or before their due dates </w:t>
      </w:r>
    </w:p>
    <w:p w14:paraId="58E39AB1" w14:textId="77777777" w:rsidR="00E0423F" w:rsidRDefault="00804179">
      <w:pPr>
        <w:numPr>
          <w:ilvl w:val="2"/>
          <w:numId w:val="2"/>
        </w:numPr>
        <w:spacing w:after="34"/>
        <w:ind w:hanging="360"/>
      </w:pPr>
      <w:r>
        <w:t xml:space="preserve">“Pitching in” and helping when a need arises without being asked  </w:t>
      </w:r>
    </w:p>
    <w:p w14:paraId="2EB2610D" w14:textId="77777777" w:rsidR="00E0423F" w:rsidRDefault="00804179">
      <w:pPr>
        <w:numPr>
          <w:ilvl w:val="2"/>
          <w:numId w:val="2"/>
        </w:numPr>
        <w:ind w:hanging="360"/>
      </w:pPr>
      <w:r>
        <w:t xml:space="preserve">Having a plan for an alternative mode of transportation to class or practicum site in case of car trouble or any interruption to transportation </w:t>
      </w:r>
    </w:p>
    <w:p w14:paraId="0C420705" w14:textId="77777777" w:rsidR="00E0423F" w:rsidRDefault="00804179">
      <w:pPr>
        <w:numPr>
          <w:ilvl w:val="2"/>
          <w:numId w:val="2"/>
        </w:numPr>
        <w:spacing w:after="34"/>
        <w:ind w:hanging="360"/>
      </w:pPr>
      <w:r>
        <w:t xml:space="preserve">Following the course attendance policy outlined in all MHAS course syllabi </w:t>
      </w:r>
    </w:p>
    <w:p w14:paraId="5C13EF61" w14:textId="77777777" w:rsidR="00E0423F" w:rsidRDefault="00804179">
      <w:pPr>
        <w:numPr>
          <w:ilvl w:val="2"/>
          <w:numId w:val="2"/>
        </w:numPr>
        <w:spacing w:after="0"/>
        <w:ind w:hanging="360"/>
      </w:pPr>
      <w:r>
        <w:t xml:space="preserve">Notifying your faculty advisor in writing, of any changes in student status (i.e. </w:t>
      </w:r>
    </w:p>
    <w:p w14:paraId="03D34EA8" w14:textId="77777777" w:rsidR="00E0423F" w:rsidRDefault="00804179">
      <w:pPr>
        <w:ind w:left="1450"/>
      </w:pPr>
      <w:r>
        <w:t xml:space="preserve">change in phone number, your plan to withdraw from a course, etc.)  </w:t>
      </w:r>
    </w:p>
    <w:p w14:paraId="5C7D4484" w14:textId="77777777" w:rsidR="00E0423F" w:rsidRDefault="00804179">
      <w:pPr>
        <w:numPr>
          <w:ilvl w:val="2"/>
          <w:numId w:val="2"/>
        </w:numPr>
        <w:spacing w:after="34"/>
        <w:ind w:hanging="360"/>
      </w:pPr>
      <w:r>
        <w:t xml:space="preserve">Requesting information about missed classes from classmates </w:t>
      </w:r>
    </w:p>
    <w:p w14:paraId="4CBA72B7" w14:textId="77777777" w:rsidR="00E0423F" w:rsidRDefault="00804179">
      <w:pPr>
        <w:numPr>
          <w:ilvl w:val="2"/>
          <w:numId w:val="2"/>
        </w:numPr>
        <w:spacing w:after="0"/>
        <w:ind w:hanging="360"/>
      </w:pPr>
      <w:r>
        <w:t xml:space="preserve">Notifying your course instructor and agency supervisor of absences according to </w:t>
      </w:r>
    </w:p>
    <w:p w14:paraId="27CFAC80" w14:textId="77777777" w:rsidR="00E0423F" w:rsidRDefault="00804179">
      <w:pPr>
        <w:ind w:left="1450"/>
      </w:pPr>
      <w:r>
        <w:lastRenderedPageBreak/>
        <w:t xml:space="preserve">MHAS program and practicum site policies  </w:t>
      </w:r>
    </w:p>
    <w:p w14:paraId="6519720E" w14:textId="77777777" w:rsidR="00E0423F" w:rsidRDefault="00804179">
      <w:pPr>
        <w:ind w:left="1450"/>
      </w:pPr>
      <w:r>
        <w:t xml:space="preserve">Checking course and </w:t>
      </w:r>
      <w:proofErr w:type="spellStart"/>
      <w:proofErr w:type="gramStart"/>
      <w:r>
        <w:t>my.sinclair</w:t>
      </w:r>
      <w:proofErr w:type="spellEnd"/>
      <w:proofErr w:type="gramEnd"/>
      <w:r>
        <w:t xml:space="preserve"> email frequently and responding to SCC or MHAS department, instructor or practicum requests in a timely manner (usually within 24 hours) </w:t>
      </w:r>
    </w:p>
    <w:p w14:paraId="1C396ED6" w14:textId="77777777" w:rsidR="00E0423F" w:rsidRDefault="00804179">
      <w:pPr>
        <w:numPr>
          <w:ilvl w:val="2"/>
          <w:numId w:val="2"/>
        </w:numPr>
        <w:ind w:hanging="360"/>
      </w:pPr>
      <w:r>
        <w:t xml:space="preserve">Using a greeting, body, </w:t>
      </w:r>
      <w:proofErr w:type="gramStart"/>
      <w:r>
        <w:t>signature</w:t>
      </w:r>
      <w:proofErr w:type="gramEnd"/>
      <w:r>
        <w:t xml:space="preserve"> and professional language in all email correspondence  </w:t>
      </w:r>
    </w:p>
    <w:p w14:paraId="625DC2DC" w14:textId="77777777" w:rsidR="00E0423F" w:rsidRDefault="00804179">
      <w:pPr>
        <w:numPr>
          <w:ilvl w:val="2"/>
          <w:numId w:val="2"/>
        </w:numPr>
        <w:spacing w:after="31"/>
        <w:ind w:hanging="360"/>
      </w:pPr>
      <w:r>
        <w:t xml:space="preserve">Sending inquiries about assignments to instructors before the assigned due date </w:t>
      </w:r>
    </w:p>
    <w:p w14:paraId="420957D3" w14:textId="77777777" w:rsidR="00E0423F" w:rsidRDefault="00804179">
      <w:pPr>
        <w:numPr>
          <w:ilvl w:val="2"/>
          <w:numId w:val="2"/>
        </w:numPr>
        <w:spacing w:after="0" w:line="277" w:lineRule="auto"/>
        <w:ind w:hanging="360"/>
      </w:pPr>
      <w:r>
        <w:t>Using Sinclair and community resources, immediately upon discovering help is needed (</w:t>
      </w:r>
      <w:proofErr w:type="gramStart"/>
      <w:r>
        <w:t>i.e.</w:t>
      </w:r>
      <w:proofErr w:type="gramEnd"/>
      <w:r>
        <w:t xml:space="preserve"> Counseling and Accessibility Services, The Writing Center, etc.) </w:t>
      </w:r>
    </w:p>
    <w:p w14:paraId="7B7B14B0" w14:textId="77777777" w:rsidR="00E0423F" w:rsidRDefault="00804179">
      <w:pPr>
        <w:spacing w:after="22" w:line="259" w:lineRule="auto"/>
        <w:ind w:left="720" w:firstLine="0"/>
      </w:pPr>
      <w:r>
        <w:t xml:space="preserve"> </w:t>
      </w:r>
    </w:p>
    <w:p w14:paraId="3BD59860" w14:textId="77777777" w:rsidR="00E0423F" w:rsidRDefault="00804179" w:rsidP="003215DF">
      <w:pPr>
        <w:pStyle w:val="Heading2"/>
      </w:pPr>
      <w:r>
        <w:t xml:space="preserve">Examples in which a student may fail to meet Behavioral Competency #1: </w:t>
      </w:r>
    </w:p>
    <w:p w14:paraId="0C437F35" w14:textId="77777777" w:rsidR="00E0423F" w:rsidRDefault="00804179">
      <w:pPr>
        <w:numPr>
          <w:ilvl w:val="2"/>
          <w:numId w:val="2"/>
        </w:numPr>
        <w:ind w:hanging="360"/>
      </w:pPr>
      <w:r>
        <w:t xml:space="preserve">Failing to read and abide by the MHAS Student Handbook, Practicum Manual and MHAS Minimum Behavioral Competencies </w:t>
      </w:r>
    </w:p>
    <w:p w14:paraId="1473D00D" w14:textId="77777777" w:rsidR="00E0423F" w:rsidRDefault="00804179">
      <w:pPr>
        <w:numPr>
          <w:ilvl w:val="2"/>
          <w:numId w:val="2"/>
        </w:numPr>
        <w:spacing w:after="0"/>
        <w:ind w:hanging="360"/>
      </w:pPr>
      <w:r>
        <w:t xml:space="preserve">Failing to read and abide by ethical guidelines as set forth by the Ohio Chemical </w:t>
      </w:r>
    </w:p>
    <w:p w14:paraId="3A013440" w14:textId="77777777" w:rsidR="00E0423F" w:rsidRDefault="00804179">
      <w:pPr>
        <w:spacing w:after="10"/>
        <w:ind w:left="1450"/>
      </w:pPr>
      <w:r>
        <w:t xml:space="preserve">Dependency Professionals Board and Ohio Social Worker, Counselor and </w:t>
      </w:r>
    </w:p>
    <w:p w14:paraId="5B3E578F" w14:textId="77777777" w:rsidR="00E0423F" w:rsidRDefault="00804179">
      <w:pPr>
        <w:ind w:left="1450"/>
      </w:pPr>
      <w:r>
        <w:t xml:space="preserve">Marriage and Family Therapy Board, </w:t>
      </w:r>
      <w:proofErr w:type="gramStart"/>
      <w:r>
        <w:t>instructor</w:t>
      </w:r>
      <w:proofErr w:type="gramEnd"/>
      <w:r>
        <w:t xml:space="preserve"> or practicum site </w:t>
      </w:r>
    </w:p>
    <w:p w14:paraId="01B200C4" w14:textId="77777777" w:rsidR="00E0423F" w:rsidRDefault="00804179">
      <w:pPr>
        <w:numPr>
          <w:ilvl w:val="2"/>
          <w:numId w:val="2"/>
        </w:numPr>
        <w:spacing w:after="31"/>
        <w:ind w:hanging="360"/>
      </w:pPr>
      <w:r>
        <w:t xml:space="preserve">Leaving a practicum site without permission </w:t>
      </w:r>
    </w:p>
    <w:p w14:paraId="24D3FD54" w14:textId="77777777" w:rsidR="00E0423F" w:rsidRDefault="00804179">
      <w:pPr>
        <w:numPr>
          <w:ilvl w:val="2"/>
          <w:numId w:val="2"/>
        </w:numPr>
        <w:spacing w:after="34"/>
        <w:ind w:hanging="360"/>
      </w:pPr>
      <w:r>
        <w:t xml:space="preserve">Failing to follow a direct ethical request by SCC staff, </w:t>
      </w:r>
      <w:proofErr w:type="gramStart"/>
      <w:r>
        <w:t>faculty</w:t>
      </w:r>
      <w:proofErr w:type="gramEnd"/>
      <w:r>
        <w:t xml:space="preserve"> or practicum staff </w:t>
      </w:r>
    </w:p>
    <w:p w14:paraId="73AA33BD" w14:textId="77777777" w:rsidR="00E0423F" w:rsidRDefault="00804179">
      <w:pPr>
        <w:numPr>
          <w:ilvl w:val="2"/>
          <w:numId w:val="2"/>
        </w:numPr>
        <w:spacing w:after="34"/>
        <w:ind w:hanging="360"/>
      </w:pPr>
      <w:r>
        <w:t xml:space="preserve">Failing to follow the chain of command at SCC or practicum sites </w:t>
      </w:r>
    </w:p>
    <w:p w14:paraId="638FE1A7" w14:textId="77777777" w:rsidR="00E0423F" w:rsidRDefault="00804179">
      <w:pPr>
        <w:numPr>
          <w:ilvl w:val="2"/>
          <w:numId w:val="2"/>
        </w:numPr>
        <w:spacing w:after="31"/>
        <w:ind w:hanging="360"/>
      </w:pPr>
      <w:r>
        <w:t xml:space="preserve">Falling asleep or doing other work during class, lab, or practicum site shifts </w:t>
      </w:r>
    </w:p>
    <w:p w14:paraId="21D0B796" w14:textId="77777777" w:rsidR="00E0423F" w:rsidRDefault="00804179">
      <w:pPr>
        <w:numPr>
          <w:ilvl w:val="2"/>
          <w:numId w:val="2"/>
        </w:numPr>
        <w:spacing w:after="34"/>
        <w:ind w:hanging="360"/>
      </w:pPr>
      <w:r>
        <w:t xml:space="preserve">Taking an unauthorized break from class or practicum activities </w:t>
      </w:r>
    </w:p>
    <w:p w14:paraId="5F1FA8E4" w14:textId="77777777" w:rsidR="00E0423F" w:rsidRDefault="00804179">
      <w:pPr>
        <w:numPr>
          <w:ilvl w:val="2"/>
          <w:numId w:val="2"/>
        </w:numPr>
        <w:spacing w:after="20"/>
        <w:ind w:hanging="360"/>
      </w:pPr>
      <w:r>
        <w:t xml:space="preserve">Having knowledge of unethical/illegal behavior of another and not sharing it with the proper authorities </w:t>
      </w:r>
    </w:p>
    <w:p w14:paraId="5C9F23E5" w14:textId="77777777" w:rsidR="00E0423F" w:rsidRDefault="00804179">
      <w:pPr>
        <w:numPr>
          <w:ilvl w:val="2"/>
          <w:numId w:val="2"/>
        </w:numPr>
        <w:spacing w:after="1"/>
        <w:ind w:hanging="360"/>
      </w:pPr>
      <w:r>
        <w:t xml:space="preserve">Failing to follow a direct request of SCC staff, faculty or agency staff concerning program policies or procedures </w:t>
      </w:r>
      <w:r>
        <w:rPr>
          <w:rFonts w:ascii="MS Gothic" w:eastAsia="MS Gothic" w:hAnsi="MS Gothic" w:cs="MS Gothic"/>
        </w:rPr>
        <w:t> </w:t>
      </w:r>
      <w:r>
        <w:t xml:space="preserve"> </w:t>
      </w:r>
    </w:p>
    <w:p w14:paraId="6030E5B3" w14:textId="77777777" w:rsidR="00E0423F" w:rsidRDefault="00804179">
      <w:pPr>
        <w:numPr>
          <w:ilvl w:val="2"/>
          <w:numId w:val="2"/>
        </w:numPr>
        <w:spacing w:after="0"/>
        <w:ind w:hanging="360"/>
      </w:pPr>
      <w:r>
        <w:t xml:space="preserve">Preparing to leave before class or practicum is finished </w:t>
      </w:r>
    </w:p>
    <w:p w14:paraId="4EE8F83E" w14:textId="77777777" w:rsidR="00E0423F" w:rsidRDefault="00804179">
      <w:pPr>
        <w:numPr>
          <w:ilvl w:val="2"/>
          <w:numId w:val="2"/>
        </w:numPr>
        <w:spacing w:after="34"/>
        <w:ind w:hanging="360"/>
      </w:pPr>
      <w:r>
        <w:t xml:space="preserve">Failing to complete assignments at all or by the assigned due dates </w:t>
      </w:r>
    </w:p>
    <w:p w14:paraId="5A8831CC" w14:textId="77777777" w:rsidR="00E0423F" w:rsidRDefault="00804179">
      <w:pPr>
        <w:numPr>
          <w:ilvl w:val="2"/>
          <w:numId w:val="2"/>
        </w:numPr>
        <w:spacing w:after="34"/>
        <w:ind w:hanging="360"/>
      </w:pPr>
      <w:r>
        <w:t xml:space="preserve">Playing video games or being on phone during class or while at a practicum site  </w:t>
      </w:r>
    </w:p>
    <w:p w14:paraId="35EB3FB1" w14:textId="77777777" w:rsidR="00E0423F" w:rsidRDefault="00804179">
      <w:pPr>
        <w:numPr>
          <w:ilvl w:val="2"/>
          <w:numId w:val="2"/>
        </w:numPr>
        <w:spacing w:after="34"/>
        <w:ind w:hanging="360"/>
      </w:pPr>
      <w:r>
        <w:t xml:space="preserve">Failing to show up for class or practicum during scheduled shifts </w:t>
      </w:r>
    </w:p>
    <w:p w14:paraId="1CF74850" w14:textId="77777777" w:rsidR="00E0423F" w:rsidRDefault="00804179">
      <w:pPr>
        <w:numPr>
          <w:ilvl w:val="2"/>
          <w:numId w:val="2"/>
        </w:numPr>
        <w:ind w:hanging="360"/>
      </w:pPr>
      <w:r>
        <w:t xml:space="preserve">Forging an instructor, site supervisor or other student’s name on any document including course sign in sheets </w:t>
      </w:r>
    </w:p>
    <w:p w14:paraId="559DE4D3" w14:textId="77777777" w:rsidR="00E0423F" w:rsidRDefault="00804179">
      <w:pPr>
        <w:numPr>
          <w:ilvl w:val="2"/>
          <w:numId w:val="2"/>
        </w:numPr>
        <w:spacing w:after="32"/>
        <w:ind w:hanging="360"/>
      </w:pPr>
      <w:r>
        <w:t xml:space="preserve">Plagiarism, cheating, falsifying documentation </w:t>
      </w:r>
    </w:p>
    <w:p w14:paraId="25606299" w14:textId="77777777" w:rsidR="00E0423F" w:rsidRDefault="00804179">
      <w:pPr>
        <w:numPr>
          <w:ilvl w:val="2"/>
          <w:numId w:val="2"/>
        </w:numPr>
        <w:spacing w:after="9"/>
        <w:ind w:hanging="360"/>
      </w:pPr>
      <w:r>
        <w:t xml:space="preserve">Failure to use Sinclair and community resources, including asking for help at the end of the term when it is too late for the help to make a difference  </w:t>
      </w:r>
    </w:p>
    <w:p w14:paraId="7DB3494A" w14:textId="77777777" w:rsidR="00E0423F" w:rsidRDefault="00804179">
      <w:pPr>
        <w:spacing w:line="259" w:lineRule="auto"/>
        <w:ind w:left="1440" w:firstLine="0"/>
      </w:pPr>
      <w:r>
        <w:t xml:space="preserve"> </w:t>
      </w:r>
    </w:p>
    <w:p w14:paraId="620FA78C" w14:textId="77777777" w:rsidR="00E0423F" w:rsidRDefault="00804179">
      <w:pPr>
        <w:numPr>
          <w:ilvl w:val="0"/>
          <w:numId w:val="1"/>
        </w:numPr>
        <w:spacing w:after="10" w:line="268" w:lineRule="auto"/>
        <w:ind w:hanging="360"/>
      </w:pPr>
      <w:r>
        <w:rPr>
          <w:b/>
        </w:rPr>
        <w:lastRenderedPageBreak/>
        <w:t xml:space="preserve">THE STUDENT DEMONSTRATES ACCEPTING, COURTEOUS, AND FRIENDLY BEHAVIOR AND SHARES THOUGHTS AND FEELINGS CONGRUENTLY. </w:t>
      </w:r>
    </w:p>
    <w:p w14:paraId="0D9B95E1" w14:textId="77777777" w:rsidR="00E0423F" w:rsidRDefault="00804179" w:rsidP="003215DF">
      <w:pPr>
        <w:pStyle w:val="Heading2"/>
      </w:pPr>
      <w:r>
        <w:t xml:space="preserve">Examples in which a student can demonstrate Behavioral Competency #2: </w:t>
      </w:r>
    </w:p>
    <w:p w14:paraId="24D1A16C" w14:textId="77777777" w:rsidR="00E0423F" w:rsidRDefault="00804179">
      <w:pPr>
        <w:numPr>
          <w:ilvl w:val="1"/>
          <w:numId w:val="1"/>
        </w:numPr>
        <w:ind w:hanging="360"/>
      </w:pPr>
      <w:r>
        <w:t xml:space="preserve">Introducing people who do not know each other, assisting a visitor to SCC </w:t>
      </w:r>
    </w:p>
    <w:p w14:paraId="192A670E" w14:textId="77777777" w:rsidR="00E0423F" w:rsidRDefault="00804179">
      <w:pPr>
        <w:ind w:left="1450"/>
      </w:pPr>
      <w:r>
        <w:t xml:space="preserve">Participating in class or practicum site activities by offering ideas relevant to the topic </w:t>
      </w:r>
    </w:p>
    <w:p w14:paraId="0AC04E1E" w14:textId="77777777" w:rsidR="00E0423F" w:rsidRDefault="00804179">
      <w:pPr>
        <w:numPr>
          <w:ilvl w:val="1"/>
          <w:numId w:val="1"/>
        </w:numPr>
        <w:ind w:hanging="360"/>
      </w:pPr>
      <w:r>
        <w:t xml:space="preserve">Actively participating in class discussions, role plays and activities per the syllabus policy </w:t>
      </w:r>
    </w:p>
    <w:p w14:paraId="0E819A10" w14:textId="77777777" w:rsidR="00E0423F" w:rsidRDefault="00804179">
      <w:pPr>
        <w:numPr>
          <w:ilvl w:val="1"/>
          <w:numId w:val="1"/>
        </w:numPr>
        <w:spacing w:after="34"/>
        <w:ind w:hanging="360"/>
      </w:pPr>
      <w:r>
        <w:t xml:space="preserve">Respectfully communicating thoughts and concerns to others </w:t>
      </w:r>
    </w:p>
    <w:p w14:paraId="1CFFFE07" w14:textId="77777777" w:rsidR="00E0423F" w:rsidRDefault="00804179">
      <w:pPr>
        <w:numPr>
          <w:ilvl w:val="1"/>
          <w:numId w:val="1"/>
        </w:numPr>
        <w:spacing w:after="34"/>
        <w:ind w:hanging="360"/>
      </w:pPr>
      <w:r>
        <w:t xml:space="preserve">Expressing thanks for assistance, both verbally and in writing </w:t>
      </w:r>
    </w:p>
    <w:p w14:paraId="23C11E73" w14:textId="77777777" w:rsidR="00E0423F" w:rsidRDefault="00804179">
      <w:pPr>
        <w:numPr>
          <w:ilvl w:val="1"/>
          <w:numId w:val="1"/>
        </w:numPr>
        <w:spacing w:after="31"/>
        <w:ind w:hanging="360"/>
      </w:pPr>
      <w:r>
        <w:t xml:space="preserve">Greeting people, personally and professionally </w:t>
      </w:r>
    </w:p>
    <w:p w14:paraId="42B9D554" w14:textId="77777777" w:rsidR="00E0423F" w:rsidRDefault="00804179">
      <w:pPr>
        <w:numPr>
          <w:ilvl w:val="1"/>
          <w:numId w:val="1"/>
        </w:numPr>
        <w:ind w:hanging="360"/>
      </w:pPr>
      <w:r>
        <w:t xml:space="preserve">Asking a faculty or practicum staff member if this is a good time to talk or schedule an appointment </w:t>
      </w:r>
    </w:p>
    <w:p w14:paraId="6E39D027" w14:textId="77777777" w:rsidR="00E0423F" w:rsidRDefault="00804179">
      <w:pPr>
        <w:numPr>
          <w:ilvl w:val="1"/>
          <w:numId w:val="1"/>
        </w:numPr>
        <w:spacing w:after="34"/>
        <w:ind w:hanging="360"/>
      </w:pPr>
      <w:r>
        <w:t xml:space="preserve">Cleaning up in the classroom or at the assigned practicum site </w:t>
      </w:r>
    </w:p>
    <w:p w14:paraId="3AF363CD" w14:textId="77777777" w:rsidR="00E0423F" w:rsidRDefault="00804179">
      <w:pPr>
        <w:numPr>
          <w:ilvl w:val="1"/>
          <w:numId w:val="1"/>
        </w:numPr>
        <w:spacing w:after="34"/>
        <w:ind w:hanging="360"/>
      </w:pPr>
      <w:r>
        <w:t xml:space="preserve">Waiting to put away materials until after class is dismissed </w:t>
      </w:r>
    </w:p>
    <w:p w14:paraId="26487E39" w14:textId="77777777" w:rsidR="00E0423F" w:rsidRDefault="00804179">
      <w:pPr>
        <w:numPr>
          <w:ilvl w:val="1"/>
          <w:numId w:val="1"/>
        </w:numPr>
        <w:spacing w:after="31"/>
        <w:ind w:hanging="360"/>
      </w:pPr>
      <w:r>
        <w:t xml:space="preserve">Demonstrating attending skills during class and practicum site activities </w:t>
      </w:r>
    </w:p>
    <w:p w14:paraId="461F26E0" w14:textId="77777777" w:rsidR="00E0423F" w:rsidRDefault="00804179">
      <w:pPr>
        <w:numPr>
          <w:ilvl w:val="1"/>
          <w:numId w:val="1"/>
        </w:numPr>
        <w:ind w:hanging="360"/>
      </w:pPr>
      <w:r>
        <w:t xml:space="preserve">Demonstrating professionalism, using non-stigmatizing and </w:t>
      </w:r>
      <w:proofErr w:type="gramStart"/>
      <w:r>
        <w:t>first person</w:t>
      </w:r>
      <w:proofErr w:type="gramEnd"/>
      <w:r>
        <w:t xml:space="preserve"> language in all interactions including correspondence in person, voicemail and email </w:t>
      </w:r>
    </w:p>
    <w:p w14:paraId="342334DF" w14:textId="77777777" w:rsidR="00E0423F" w:rsidRDefault="00804179">
      <w:pPr>
        <w:numPr>
          <w:ilvl w:val="1"/>
          <w:numId w:val="1"/>
        </w:numPr>
        <w:ind w:hanging="360"/>
      </w:pPr>
      <w:r>
        <w:t xml:space="preserve">Keeping electronic devices, including cell phones and tablets, on silent and put away during class and practicum activities unless the instructor or supervisor directs use of the devices </w:t>
      </w:r>
    </w:p>
    <w:p w14:paraId="45B00C27" w14:textId="77777777" w:rsidR="00E0423F" w:rsidRDefault="00804179">
      <w:pPr>
        <w:numPr>
          <w:ilvl w:val="1"/>
          <w:numId w:val="1"/>
        </w:numPr>
        <w:ind w:hanging="360"/>
      </w:pPr>
      <w:r>
        <w:t xml:space="preserve">Respectfully addressing grievances with the parties involved and using the proper chain of command at Sinclair Community College and the practicum site </w:t>
      </w:r>
    </w:p>
    <w:p w14:paraId="0DCF1667" w14:textId="77777777" w:rsidR="00E0423F" w:rsidRDefault="00804179">
      <w:pPr>
        <w:numPr>
          <w:ilvl w:val="1"/>
          <w:numId w:val="1"/>
        </w:numPr>
        <w:spacing w:after="208"/>
        <w:ind w:hanging="360"/>
      </w:pPr>
      <w:r>
        <w:t xml:space="preserve">Open to trying new things and to new ways of learning including using eLearn technology, the </w:t>
      </w:r>
      <w:proofErr w:type="gramStart"/>
      <w:r>
        <w:t>internet</w:t>
      </w:r>
      <w:proofErr w:type="gramEnd"/>
      <w:r>
        <w:t xml:space="preserve"> and a computer </w:t>
      </w:r>
    </w:p>
    <w:p w14:paraId="5C9B25EA" w14:textId="77777777" w:rsidR="00E0423F" w:rsidRDefault="00804179" w:rsidP="003215DF">
      <w:pPr>
        <w:pStyle w:val="Heading2"/>
      </w:pPr>
      <w:r>
        <w:t xml:space="preserve">Examples in which a student may fail to meet Behavioral Competency #2: </w:t>
      </w:r>
    </w:p>
    <w:p w14:paraId="470A5A33" w14:textId="77777777" w:rsidR="00E0423F" w:rsidRDefault="00804179">
      <w:pPr>
        <w:numPr>
          <w:ilvl w:val="1"/>
          <w:numId w:val="1"/>
        </w:numPr>
        <w:spacing w:after="34"/>
        <w:ind w:hanging="360"/>
      </w:pPr>
      <w:r>
        <w:t xml:space="preserve">Demanding an immediate meeting with a faculty member or practicum staff  </w:t>
      </w:r>
    </w:p>
    <w:p w14:paraId="73332859" w14:textId="77777777" w:rsidR="00E0423F" w:rsidRDefault="00804179">
      <w:pPr>
        <w:numPr>
          <w:ilvl w:val="1"/>
          <w:numId w:val="1"/>
        </w:numPr>
        <w:ind w:hanging="360"/>
      </w:pPr>
      <w:r>
        <w:t xml:space="preserve">Stating off topic information, interrupting a classmate or instructor while they are presenting an idea or answering a question </w:t>
      </w:r>
    </w:p>
    <w:p w14:paraId="0C9FC5A9" w14:textId="77777777" w:rsidR="00E0423F" w:rsidRDefault="00804179">
      <w:pPr>
        <w:numPr>
          <w:ilvl w:val="1"/>
          <w:numId w:val="1"/>
        </w:numPr>
        <w:spacing w:after="31"/>
        <w:ind w:hanging="360"/>
      </w:pPr>
      <w:r>
        <w:t xml:space="preserve">Presenting ideas in a confusing and/or disorganized manner </w:t>
      </w:r>
    </w:p>
    <w:p w14:paraId="686EAA73" w14:textId="77777777" w:rsidR="00E0423F" w:rsidRDefault="00804179">
      <w:pPr>
        <w:numPr>
          <w:ilvl w:val="1"/>
          <w:numId w:val="1"/>
        </w:numPr>
        <w:spacing w:after="34"/>
        <w:ind w:hanging="360"/>
      </w:pPr>
      <w:r>
        <w:t xml:space="preserve">Engaging in inappropriate or excessive self-disclosure </w:t>
      </w:r>
    </w:p>
    <w:p w14:paraId="788DF79C" w14:textId="77777777" w:rsidR="00E0423F" w:rsidRDefault="00804179">
      <w:pPr>
        <w:numPr>
          <w:ilvl w:val="1"/>
          <w:numId w:val="1"/>
        </w:numPr>
        <w:ind w:hanging="360"/>
      </w:pPr>
      <w:r>
        <w:t xml:space="preserve">Gossiping about others, tearing people down by distorting or by sharing other than “need to know” </w:t>
      </w:r>
      <w:proofErr w:type="gramStart"/>
      <w:r>
        <w:t>information;</w:t>
      </w:r>
      <w:proofErr w:type="gramEnd"/>
      <w:r>
        <w:t xml:space="preserve"> sharing irrelevant data of a sensational or disturbing nature </w:t>
      </w:r>
    </w:p>
    <w:p w14:paraId="796102D8" w14:textId="77777777" w:rsidR="00E0423F" w:rsidRDefault="00804179">
      <w:pPr>
        <w:numPr>
          <w:ilvl w:val="1"/>
          <w:numId w:val="1"/>
        </w:numPr>
        <w:spacing w:after="31"/>
        <w:ind w:hanging="360"/>
      </w:pPr>
      <w:r>
        <w:t xml:space="preserve">Using sexist, racist, ageist, stigmatizing or any other prejudiced language or jokes  </w:t>
      </w:r>
    </w:p>
    <w:p w14:paraId="19B71D52" w14:textId="77777777" w:rsidR="00E0423F" w:rsidRDefault="00804179">
      <w:pPr>
        <w:numPr>
          <w:ilvl w:val="1"/>
          <w:numId w:val="1"/>
        </w:numPr>
        <w:ind w:hanging="360"/>
      </w:pPr>
      <w:r>
        <w:lastRenderedPageBreak/>
        <w:t>Failing to use person first language (</w:t>
      </w:r>
      <w:proofErr w:type="gramStart"/>
      <w:r>
        <w:t>i.e.</w:t>
      </w:r>
      <w:proofErr w:type="gramEnd"/>
      <w:r>
        <w:t xml:space="preserve"> schizophrenic vs. person with schizophrenia) </w:t>
      </w:r>
    </w:p>
    <w:p w14:paraId="20EC8837" w14:textId="77777777" w:rsidR="00E0423F" w:rsidRDefault="00804179">
      <w:pPr>
        <w:numPr>
          <w:ilvl w:val="1"/>
          <w:numId w:val="1"/>
        </w:numPr>
        <w:ind w:hanging="360"/>
      </w:pPr>
      <w:r>
        <w:t xml:space="preserve">Monopolizing any classroom activity/discussion, practicum site session or meeting </w:t>
      </w:r>
    </w:p>
    <w:p w14:paraId="2D326D04" w14:textId="77777777" w:rsidR="00E0423F" w:rsidRDefault="00804179">
      <w:pPr>
        <w:numPr>
          <w:ilvl w:val="1"/>
          <w:numId w:val="1"/>
        </w:numPr>
        <w:ind w:hanging="360"/>
      </w:pPr>
      <w:r>
        <w:t xml:space="preserve">Calling a faculty, peer, or practicum staff at home or on their cell phone without permission </w:t>
      </w:r>
    </w:p>
    <w:p w14:paraId="028CED6D" w14:textId="77777777" w:rsidR="00E0423F" w:rsidRDefault="00804179">
      <w:pPr>
        <w:ind w:left="1450"/>
      </w:pPr>
      <w:r>
        <w:t xml:space="preserve">Engaging </w:t>
      </w:r>
      <w:proofErr w:type="gramStart"/>
      <w:r>
        <w:t>in side</w:t>
      </w:r>
      <w:proofErr w:type="gramEnd"/>
      <w:r>
        <w:t xml:space="preserve"> conversations during class or practicum activities </w:t>
      </w:r>
    </w:p>
    <w:p w14:paraId="737D2033" w14:textId="77777777" w:rsidR="00E0423F" w:rsidRDefault="00804179">
      <w:pPr>
        <w:numPr>
          <w:ilvl w:val="1"/>
          <w:numId w:val="1"/>
        </w:numPr>
        <w:spacing w:after="31"/>
        <w:ind w:hanging="360"/>
      </w:pPr>
      <w:r>
        <w:t xml:space="preserve">Failing to speak up or share in class </w:t>
      </w:r>
    </w:p>
    <w:p w14:paraId="224927D0" w14:textId="77777777" w:rsidR="00E0423F" w:rsidRDefault="00804179">
      <w:pPr>
        <w:numPr>
          <w:ilvl w:val="1"/>
          <w:numId w:val="1"/>
        </w:numPr>
        <w:spacing w:after="34"/>
        <w:ind w:hanging="360"/>
      </w:pPr>
      <w:r>
        <w:t xml:space="preserve">Pressuring others to adopt a point of view  </w:t>
      </w:r>
    </w:p>
    <w:p w14:paraId="6B891487" w14:textId="77777777" w:rsidR="00E0423F" w:rsidRDefault="00804179">
      <w:pPr>
        <w:numPr>
          <w:ilvl w:val="1"/>
          <w:numId w:val="1"/>
        </w:numPr>
        <w:ind w:hanging="360"/>
      </w:pPr>
      <w:r>
        <w:t xml:space="preserve">Presenting personal opinions as fact or imposing personal beliefs and values on others </w:t>
      </w:r>
    </w:p>
    <w:p w14:paraId="04E56134" w14:textId="77777777" w:rsidR="00E0423F" w:rsidRDefault="00804179">
      <w:pPr>
        <w:numPr>
          <w:ilvl w:val="1"/>
          <w:numId w:val="1"/>
        </w:numPr>
        <w:ind w:hanging="360"/>
      </w:pPr>
      <w:r>
        <w:t xml:space="preserve">Using a loud voice and/or using angry, </w:t>
      </w:r>
      <w:proofErr w:type="gramStart"/>
      <w:r>
        <w:t>hostile</w:t>
      </w:r>
      <w:proofErr w:type="gramEnd"/>
      <w:r>
        <w:t xml:space="preserve"> or threatening tones of voice during any interaction with classmates, staff, faculty or practicum personnel </w:t>
      </w:r>
    </w:p>
    <w:p w14:paraId="6ECEB991" w14:textId="77777777" w:rsidR="00E0423F" w:rsidRDefault="00804179">
      <w:pPr>
        <w:numPr>
          <w:ilvl w:val="1"/>
          <w:numId w:val="1"/>
        </w:numPr>
        <w:ind w:hanging="360"/>
      </w:pPr>
      <w:r>
        <w:t xml:space="preserve">Treating men and women differently based upon prejudices; in particular, reluctance or refusal to take direction from a faculty or staff member based on gender or age </w:t>
      </w:r>
    </w:p>
    <w:p w14:paraId="0BB1D9ED" w14:textId="77777777" w:rsidR="00E0423F" w:rsidRDefault="00804179">
      <w:pPr>
        <w:numPr>
          <w:ilvl w:val="1"/>
          <w:numId w:val="1"/>
        </w:numPr>
        <w:spacing w:after="32"/>
        <w:ind w:hanging="360"/>
      </w:pPr>
      <w:r>
        <w:t xml:space="preserve">Entering a client’s room at a practicum site without permission </w:t>
      </w:r>
    </w:p>
    <w:p w14:paraId="41022274" w14:textId="77777777" w:rsidR="00E0423F" w:rsidRDefault="00804179">
      <w:pPr>
        <w:numPr>
          <w:ilvl w:val="1"/>
          <w:numId w:val="1"/>
        </w:numPr>
        <w:spacing w:after="34"/>
        <w:ind w:hanging="360"/>
      </w:pPr>
      <w:r>
        <w:t xml:space="preserve">Bringing children to class  </w:t>
      </w:r>
    </w:p>
    <w:p w14:paraId="09F08F51" w14:textId="77777777" w:rsidR="00E0423F" w:rsidRDefault="00804179">
      <w:pPr>
        <w:numPr>
          <w:ilvl w:val="1"/>
          <w:numId w:val="1"/>
        </w:numPr>
        <w:spacing w:after="34"/>
        <w:ind w:hanging="360"/>
      </w:pPr>
      <w:r>
        <w:t xml:space="preserve">Answering and using cell phone during class or while taking an exam </w:t>
      </w:r>
    </w:p>
    <w:p w14:paraId="6CB6BB5D" w14:textId="77777777" w:rsidR="00E0423F" w:rsidRDefault="00804179">
      <w:pPr>
        <w:numPr>
          <w:ilvl w:val="1"/>
          <w:numId w:val="1"/>
        </w:numPr>
        <w:spacing w:after="0"/>
        <w:ind w:hanging="360"/>
      </w:pPr>
      <w:r>
        <w:t xml:space="preserve">Failing to use technology including eLearn, the internet or a computer </w:t>
      </w:r>
    </w:p>
    <w:p w14:paraId="393ECDAE" w14:textId="77777777" w:rsidR="00E0423F" w:rsidRDefault="00804179">
      <w:pPr>
        <w:spacing w:after="56" w:line="259" w:lineRule="auto"/>
        <w:ind w:left="1440" w:firstLine="0"/>
      </w:pPr>
      <w:r>
        <w:t xml:space="preserve"> </w:t>
      </w:r>
    </w:p>
    <w:p w14:paraId="39655F75" w14:textId="77777777" w:rsidR="00E0423F" w:rsidRPr="003215DF" w:rsidRDefault="00804179">
      <w:pPr>
        <w:numPr>
          <w:ilvl w:val="0"/>
          <w:numId w:val="1"/>
        </w:numPr>
        <w:spacing w:after="61" w:line="268" w:lineRule="auto"/>
        <w:ind w:hanging="360"/>
        <w:rPr>
          <w:rStyle w:val="Heading2Char"/>
        </w:rPr>
      </w:pPr>
      <w:r>
        <w:rPr>
          <w:b/>
        </w:rPr>
        <w:t>THE STUDENT MEETS THE EMOTIONAL AND PHYSICAL SAFETY NEEDS OF OTHERS.</w:t>
      </w:r>
      <w:r>
        <w:t xml:space="preserve"> </w:t>
      </w:r>
      <w:r w:rsidRPr="003215DF">
        <w:rPr>
          <w:rStyle w:val="Heading2Char"/>
        </w:rPr>
        <w:t xml:space="preserve">Examples in which a student can demonstrate Behavioral Competency #3: </w:t>
      </w:r>
    </w:p>
    <w:p w14:paraId="010BDDC8" w14:textId="77777777" w:rsidR="00E0423F" w:rsidRDefault="00804179">
      <w:pPr>
        <w:numPr>
          <w:ilvl w:val="2"/>
          <w:numId w:val="3"/>
        </w:numPr>
        <w:spacing w:after="31"/>
        <w:ind w:hanging="360"/>
      </w:pPr>
      <w:r>
        <w:t xml:space="preserve">Referring a fellow student who is having a personal crisis to counseling services </w:t>
      </w:r>
    </w:p>
    <w:p w14:paraId="3F47DFB4" w14:textId="77777777" w:rsidR="00E0423F" w:rsidRDefault="00804179">
      <w:pPr>
        <w:numPr>
          <w:ilvl w:val="2"/>
          <w:numId w:val="3"/>
        </w:numPr>
        <w:ind w:hanging="360"/>
      </w:pPr>
      <w:r>
        <w:t>Reporting sexual harassment and/or assault of another student or staff to SCC officials per policy guidelines (</w:t>
      </w:r>
      <w:proofErr w:type="gramStart"/>
      <w:r>
        <w:t>i.e.</w:t>
      </w:r>
      <w:proofErr w:type="gramEnd"/>
      <w:r>
        <w:t xml:space="preserve"> law enforcement, Title IX officer, BIT, etc.) </w:t>
      </w:r>
    </w:p>
    <w:p w14:paraId="435DD003" w14:textId="77777777" w:rsidR="00E0423F" w:rsidRDefault="00804179">
      <w:pPr>
        <w:numPr>
          <w:ilvl w:val="2"/>
          <w:numId w:val="3"/>
        </w:numPr>
        <w:ind w:hanging="360"/>
      </w:pPr>
      <w:r>
        <w:t xml:space="preserve">Following all policies and procedures and using professional and ethical judgment regarding physical and emotional safety of SCC staff, faculty, </w:t>
      </w:r>
      <w:proofErr w:type="gramStart"/>
      <w:r>
        <w:t>classmates</w:t>
      </w:r>
      <w:proofErr w:type="gramEnd"/>
      <w:r>
        <w:t xml:space="preserve"> and agency clients during practicum activities </w:t>
      </w:r>
    </w:p>
    <w:p w14:paraId="0101DD4F" w14:textId="77777777" w:rsidR="00E0423F" w:rsidRDefault="00804179">
      <w:pPr>
        <w:numPr>
          <w:ilvl w:val="2"/>
          <w:numId w:val="3"/>
        </w:numPr>
        <w:spacing w:after="34"/>
        <w:ind w:hanging="360"/>
      </w:pPr>
      <w:r>
        <w:t xml:space="preserve">Following rules regarding “no smoking” areas, including vaping </w:t>
      </w:r>
    </w:p>
    <w:p w14:paraId="3F93C77D" w14:textId="77777777" w:rsidR="00E0423F" w:rsidRDefault="00804179">
      <w:pPr>
        <w:numPr>
          <w:ilvl w:val="2"/>
          <w:numId w:val="3"/>
        </w:numPr>
        <w:ind w:hanging="360"/>
      </w:pPr>
      <w:r>
        <w:t xml:space="preserve">Refusing to share any form of tobacco, nicotine, and electronic cigarettes with clients </w:t>
      </w:r>
    </w:p>
    <w:p w14:paraId="2358CB33" w14:textId="77777777" w:rsidR="00E0423F" w:rsidRDefault="00804179">
      <w:pPr>
        <w:numPr>
          <w:ilvl w:val="2"/>
          <w:numId w:val="3"/>
        </w:numPr>
        <w:ind w:hanging="360"/>
      </w:pPr>
      <w:r>
        <w:t xml:space="preserve">Ensuring the safe keeping of personal medication at SCC and assigned clinical practicum sites </w:t>
      </w:r>
    </w:p>
    <w:p w14:paraId="207818BB" w14:textId="77777777" w:rsidR="00E0423F" w:rsidRDefault="00804179">
      <w:pPr>
        <w:numPr>
          <w:ilvl w:val="2"/>
          <w:numId w:val="3"/>
        </w:numPr>
        <w:spacing w:after="206"/>
        <w:ind w:hanging="360"/>
      </w:pPr>
      <w:r>
        <w:t>Maintaining current practicum document requirements of the MHAS department or the assigned practicum site (</w:t>
      </w:r>
      <w:proofErr w:type="gramStart"/>
      <w:r>
        <w:t>i.e.</w:t>
      </w:r>
      <w:proofErr w:type="gramEnd"/>
      <w:r>
        <w:t xml:space="preserve"> Student Health Statement, etc.) </w:t>
      </w:r>
    </w:p>
    <w:p w14:paraId="3A597010" w14:textId="77777777" w:rsidR="00E0423F" w:rsidRDefault="00804179" w:rsidP="003215DF">
      <w:pPr>
        <w:pStyle w:val="Heading2"/>
      </w:pPr>
      <w:r>
        <w:lastRenderedPageBreak/>
        <w:t xml:space="preserve">Examples in which a student may fail to meet Behavioral Competency #3: </w:t>
      </w:r>
    </w:p>
    <w:p w14:paraId="142CDD26" w14:textId="77777777" w:rsidR="00E0423F" w:rsidRDefault="00804179">
      <w:pPr>
        <w:numPr>
          <w:ilvl w:val="2"/>
          <w:numId w:val="3"/>
        </w:numPr>
        <w:spacing w:after="31"/>
        <w:ind w:hanging="360"/>
      </w:pPr>
      <w:r>
        <w:t xml:space="preserve">Failing to follow Universal Precautions </w:t>
      </w:r>
    </w:p>
    <w:p w14:paraId="182CAB49" w14:textId="77777777" w:rsidR="00E0423F" w:rsidRDefault="00804179">
      <w:pPr>
        <w:numPr>
          <w:ilvl w:val="2"/>
          <w:numId w:val="3"/>
        </w:numPr>
        <w:spacing w:after="34"/>
        <w:ind w:hanging="360"/>
      </w:pPr>
      <w:r>
        <w:t xml:space="preserve">Serving in a counselor role to a fellow student  </w:t>
      </w:r>
    </w:p>
    <w:p w14:paraId="04B3D701" w14:textId="77777777" w:rsidR="00E0423F" w:rsidRDefault="00804179">
      <w:pPr>
        <w:numPr>
          <w:ilvl w:val="2"/>
          <w:numId w:val="3"/>
        </w:numPr>
        <w:spacing w:after="34"/>
        <w:ind w:hanging="360"/>
      </w:pPr>
      <w:r>
        <w:t xml:space="preserve">Trimming a client’s nails or hair </w:t>
      </w:r>
    </w:p>
    <w:p w14:paraId="024BFFC8" w14:textId="77777777" w:rsidR="00E0423F" w:rsidRDefault="00804179">
      <w:pPr>
        <w:numPr>
          <w:ilvl w:val="2"/>
          <w:numId w:val="3"/>
        </w:numPr>
        <w:spacing w:after="31"/>
        <w:ind w:hanging="360"/>
      </w:pPr>
      <w:r>
        <w:t xml:space="preserve">Pressuring a fellow student to date (e.g., sexual harassment) </w:t>
      </w:r>
    </w:p>
    <w:p w14:paraId="38A05AE6" w14:textId="77777777" w:rsidR="00E0423F" w:rsidRDefault="00804179">
      <w:pPr>
        <w:numPr>
          <w:ilvl w:val="2"/>
          <w:numId w:val="3"/>
        </w:numPr>
        <w:ind w:hanging="360"/>
      </w:pPr>
      <w:r>
        <w:t xml:space="preserve">Moving, lifting, or in any way changing the physical position of a client without explicit instructions from practicum and SCC staff or MHAS faculty </w:t>
      </w:r>
    </w:p>
    <w:p w14:paraId="7ACBE8B8" w14:textId="77777777" w:rsidR="00E0423F" w:rsidRDefault="00804179">
      <w:pPr>
        <w:spacing w:after="71" w:line="259" w:lineRule="auto"/>
        <w:ind w:right="107"/>
        <w:jc w:val="right"/>
      </w:pPr>
      <w:r>
        <w:t xml:space="preserve">Encouraging a client or classmate to stop taking medication ordered by a doctor </w:t>
      </w:r>
    </w:p>
    <w:p w14:paraId="7BABD067" w14:textId="77777777" w:rsidR="00E0423F" w:rsidRDefault="00804179">
      <w:pPr>
        <w:numPr>
          <w:ilvl w:val="2"/>
          <w:numId w:val="3"/>
        </w:numPr>
        <w:ind w:hanging="360"/>
      </w:pPr>
      <w:r>
        <w:t xml:space="preserve">Taking on a task when unprepared, unknowledgeable, or unskillful especially when the task is out of scope practice, </w:t>
      </w:r>
      <w:proofErr w:type="gramStart"/>
      <w:r>
        <w:t>competence</w:t>
      </w:r>
      <w:proofErr w:type="gramEnd"/>
      <w:r>
        <w:t xml:space="preserve"> or practicum job description </w:t>
      </w:r>
    </w:p>
    <w:p w14:paraId="0966FF79" w14:textId="77777777" w:rsidR="00E0423F" w:rsidRDefault="00804179">
      <w:pPr>
        <w:numPr>
          <w:ilvl w:val="2"/>
          <w:numId w:val="3"/>
        </w:numPr>
        <w:spacing w:after="0"/>
        <w:ind w:hanging="360"/>
      </w:pPr>
      <w:r>
        <w:t xml:space="preserve">Carrying a weapon, talking about </w:t>
      </w:r>
      <w:proofErr w:type="gramStart"/>
      <w:r>
        <w:t>weapons</w:t>
      </w:r>
      <w:proofErr w:type="gramEnd"/>
      <w:r>
        <w:t xml:space="preserve"> or threatening to use force at Sinclair </w:t>
      </w:r>
    </w:p>
    <w:p w14:paraId="4F6388C4" w14:textId="77777777" w:rsidR="00E0423F" w:rsidRDefault="00804179">
      <w:pPr>
        <w:ind w:left="1450"/>
      </w:pPr>
      <w:r>
        <w:t xml:space="preserve">Community College and assigned practicum site </w:t>
      </w:r>
    </w:p>
    <w:p w14:paraId="3882AFCE" w14:textId="77777777" w:rsidR="00E0423F" w:rsidRDefault="00804179">
      <w:pPr>
        <w:numPr>
          <w:ilvl w:val="2"/>
          <w:numId w:val="3"/>
        </w:numPr>
        <w:ind w:hanging="360"/>
      </w:pPr>
      <w:r>
        <w:t xml:space="preserve">Coming to class and/or practicum site under the influence of </w:t>
      </w:r>
      <w:proofErr w:type="gramStart"/>
      <w:r>
        <w:t>mind or mood altering</w:t>
      </w:r>
      <w:proofErr w:type="gramEnd"/>
      <w:r>
        <w:t xml:space="preserve"> substances  </w:t>
      </w:r>
    </w:p>
    <w:p w14:paraId="089F3B32" w14:textId="77777777" w:rsidR="00E0423F" w:rsidRDefault="00804179">
      <w:pPr>
        <w:numPr>
          <w:ilvl w:val="2"/>
          <w:numId w:val="3"/>
        </w:numPr>
        <w:spacing w:after="34"/>
        <w:ind w:hanging="360"/>
      </w:pPr>
      <w:r>
        <w:t xml:space="preserve">Unable to stay awake in class or at the assigned practicum site </w:t>
      </w:r>
    </w:p>
    <w:p w14:paraId="5FAE99F8" w14:textId="77777777" w:rsidR="00E0423F" w:rsidRDefault="00804179">
      <w:pPr>
        <w:numPr>
          <w:ilvl w:val="2"/>
          <w:numId w:val="3"/>
        </w:numPr>
        <w:ind w:hanging="360"/>
      </w:pPr>
      <w:r>
        <w:t xml:space="preserve">Using aggressive gestures including pointing at someone, pounding one’s fist on a table, invading someone’s personal space, cornering anyone in the classroom or at the practicum site </w:t>
      </w:r>
    </w:p>
    <w:p w14:paraId="4855B0C3" w14:textId="77777777" w:rsidR="00E0423F" w:rsidRDefault="00804179">
      <w:pPr>
        <w:numPr>
          <w:ilvl w:val="2"/>
          <w:numId w:val="3"/>
        </w:numPr>
        <w:spacing w:after="34"/>
        <w:ind w:hanging="360"/>
      </w:pPr>
      <w:r>
        <w:t xml:space="preserve">Purposefully hurting or injuring a classmate in class or client at a practicum site  </w:t>
      </w:r>
    </w:p>
    <w:p w14:paraId="1A6AF160" w14:textId="77777777" w:rsidR="00E0423F" w:rsidRDefault="00804179">
      <w:pPr>
        <w:numPr>
          <w:ilvl w:val="2"/>
          <w:numId w:val="3"/>
        </w:numPr>
        <w:ind w:hanging="360"/>
      </w:pPr>
      <w:r>
        <w:t xml:space="preserve">Violating HIPAA/confidentiality (e.g., social media, taking photos/video recording of clients at practicum site, recording of classmates sharing personal information) </w:t>
      </w:r>
    </w:p>
    <w:p w14:paraId="13BA9CC3" w14:textId="77777777" w:rsidR="00E0423F" w:rsidRDefault="00804179">
      <w:pPr>
        <w:numPr>
          <w:ilvl w:val="2"/>
          <w:numId w:val="3"/>
        </w:numPr>
        <w:ind w:hanging="360"/>
      </w:pPr>
      <w:r>
        <w:t xml:space="preserve">Testing positive for or failing to take a drug screen before starting a practicum (if required by the practicum site) </w:t>
      </w:r>
    </w:p>
    <w:p w14:paraId="791C90BF" w14:textId="77777777" w:rsidR="00E0423F" w:rsidRDefault="00804179">
      <w:pPr>
        <w:numPr>
          <w:ilvl w:val="2"/>
          <w:numId w:val="3"/>
        </w:numPr>
        <w:spacing w:after="0"/>
        <w:ind w:hanging="360"/>
      </w:pPr>
      <w:r>
        <w:t xml:space="preserve">Smoking or vaping at SCC or the assigned practicum site </w:t>
      </w:r>
    </w:p>
    <w:p w14:paraId="57E9DA29" w14:textId="77777777" w:rsidR="00E0423F" w:rsidRDefault="00804179">
      <w:pPr>
        <w:spacing w:after="57" w:line="259" w:lineRule="auto"/>
        <w:ind w:left="1440" w:firstLine="0"/>
      </w:pPr>
      <w:r>
        <w:t xml:space="preserve"> </w:t>
      </w:r>
    </w:p>
    <w:p w14:paraId="41632A97" w14:textId="77777777" w:rsidR="00E0423F" w:rsidRDefault="00804179">
      <w:pPr>
        <w:numPr>
          <w:ilvl w:val="0"/>
          <w:numId w:val="1"/>
        </w:numPr>
        <w:spacing w:after="10" w:line="268" w:lineRule="auto"/>
        <w:ind w:hanging="360"/>
      </w:pPr>
      <w:r>
        <w:rPr>
          <w:b/>
        </w:rPr>
        <w:t xml:space="preserve">THE STUDENT EXAMINES HIS/HER OWN FEELINGS, VALUES AND BEHAVIORS, AND LISTENS TO THE FEEDBACK OF OTHERS EVEN WHEN THEY DO NOT AGREE WITH THE FEEDBACK PROVIDED. </w:t>
      </w:r>
    </w:p>
    <w:p w14:paraId="1465B894" w14:textId="77777777" w:rsidR="00E0423F" w:rsidRDefault="00804179" w:rsidP="003215DF">
      <w:pPr>
        <w:pStyle w:val="Heading2"/>
      </w:pPr>
      <w:r>
        <w:t xml:space="preserve">Examples in which a student can demonstrate Behavioral Competency #4: </w:t>
      </w:r>
    </w:p>
    <w:p w14:paraId="1D66B174" w14:textId="77777777" w:rsidR="00E0423F" w:rsidRDefault="00804179">
      <w:pPr>
        <w:numPr>
          <w:ilvl w:val="2"/>
          <w:numId w:val="4"/>
        </w:numPr>
        <w:ind w:hanging="360"/>
      </w:pPr>
      <w:r>
        <w:t xml:space="preserve">Using active listening skills and respectful inquiry when communicating with SCC students, faculty, </w:t>
      </w:r>
      <w:proofErr w:type="gramStart"/>
      <w:r>
        <w:t>staff</w:t>
      </w:r>
      <w:proofErr w:type="gramEnd"/>
      <w:r>
        <w:t xml:space="preserve"> or practicum site personnel </w:t>
      </w:r>
    </w:p>
    <w:p w14:paraId="07B25EA6" w14:textId="77777777" w:rsidR="00E0423F" w:rsidRDefault="00804179">
      <w:pPr>
        <w:numPr>
          <w:ilvl w:val="2"/>
          <w:numId w:val="4"/>
        </w:numPr>
        <w:ind w:hanging="360"/>
      </w:pPr>
      <w:r>
        <w:t xml:space="preserve">Using “I” statements and taking responsibility for one’s own thoughts, feelings, and behaviors </w:t>
      </w:r>
    </w:p>
    <w:p w14:paraId="60E5BFEC" w14:textId="77777777" w:rsidR="00E0423F" w:rsidRDefault="00804179">
      <w:pPr>
        <w:numPr>
          <w:ilvl w:val="2"/>
          <w:numId w:val="4"/>
        </w:numPr>
        <w:ind w:hanging="360"/>
      </w:pPr>
      <w:r>
        <w:lastRenderedPageBreak/>
        <w:t xml:space="preserve">Reflecting on feedback that has been provided from classmates, staff, </w:t>
      </w:r>
      <w:proofErr w:type="gramStart"/>
      <w:r>
        <w:t>faculty</w:t>
      </w:r>
      <w:proofErr w:type="gramEnd"/>
      <w:r>
        <w:t xml:space="preserve"> and practicum site personnel before reacting and immediately applying the feedback to correct the assignment or behavior being addressed </w:t>
      </w:r>
    </w:p>
    <w:p w14:paraId="6900B4B9" w14:textId="77777777" w:rsidR="00E0423F" w:rsidRDefault="00804179">
      <w:pPr>
        <w:numPr>
          <w:ilvl w:val="2"/>
          <w:numId w:val="4"/>
        </w:numPr>
        <w:ind w:hanging="360"/>
      </w:pPr>
      <w:r>
        <w:t xml:space="preserve">Demonstrating recognition of the worth and uniqueness of every individual including culture, ethnicity, gender, religion, abilities, sexual orientation, gender identity and other expressions of diversity in all interactions with all SCC students, staff, </w:t>
      </w:r>
      <w:proofErr w:type="gramStart"/>
      <w:r>
        <w:t>faculty</w:t>
      </w:r>
      <w:proofErr w:type="gramEnd"/>
      <w:r>
        <w:t xml:space="preserve"> and practicum personnel </w:t>
      </w:r>
    </w:p>
    <w:p w14:paraId="5B21FDF0" w14:textId="77777777" w:rsidR="00E0423F" w:rsidRDefault="00804179">
      <w:pPr>
        <w:numPr>
          <w:ilvl w:val="2"/>
          <w:numId w:val="4"/>
        </w:numPr>
        <w:ind w:hanging="360"/>
      </w:pPr>
      <w:r>
        <w:t>Reading and accessing feedback given by SCC students, staff, faculty and practicum personnel (</w:t>
      </w:r>
      <w:proofErr w:type="gramStart"/>
      <w:r>
        <w:t>i.e.</w:t>
      </w:r>
      <w:proofErr w:type="gramEnd"/>
      <w:r>
        <w:t xml:space="preserve"> drop boxes, assignments, eLearn grade book, rubrics and evaluations) </w:t>
      </w:r>
    </w:p>
    <w:p w14:paraId="4217CD22" w14:textId="77777777" w:rsidR="00E0423F" w:rsidRDefault="00E0423F">
      <w:pPr>
        <w:sectPr w:rsidR="00E0423F">
          <w:headerReference w:type="even" r:id="rId10"/>
          <w:headerReference w:type="default" r:id="rId11"/>
          <w:footerReference w:type="even" r:id="rId12"/>
          <w:footerReference w:type="default" r:id="rId13"/>
          <w:headerReference w:type="first" r:id="rId14"/>
          <w:footerReference w:type="first" r:id="rId15"/>
          <w:pgSz w:w="12240" w:h="15840"/>
          <w:pgMar w:top="1483" w:right="1445" w:bottom="1496" w:left="1440" w:header="720" w:footer="721" w:gutter="0"/>
          <w:cols w:space="720"/>
          <w:titlePg/>
        </w:sectPr>
      </w:pPr>
    </w:p>
    <w:p w14:paraId="26256F3D" w14:textId="77777777" w:rsidR="00E0423F" w:rsidRDefault="00804179">
      <w:pPr>
        <w:spacing w:after="20" w:line="259" w:lineRule="auto"/>
        <w:ind w:left="360" w:firstLine="0"/>
      </w:pPr>
      <w:r>
        <w:rPr>
          <w:b/>
        </w:rPr>
        <w:lastRenderedPageBreak/>
        <w:t xml:space="preserve"> </w:t>
      </w:r>
    </w:p>
    <w:p w14:paraId="0529417E" w14:textId="77777777" w:rsidR="00E0423F" w:rsidRDefault="00804179" w:rsidP="003215DF">
      <w:pPr>
        <w:pStyle w:val="Heading2"/>
      </w:pPr>
      <w:r>
        <w:t xml:space="preserve">Examples in which a student may fail to meet Behavioral Competency #4: </w:t>
      </w:r>
    </w:p>
    <w:p w14:paraId="1AC23972" w14:textId="77777777" w:rsidR="00E0423F" w:rsidRDefault="00804179">
      <w:pPr>
        <w:numPr>
          <w:ilvl w:val="2"/>
          <w:numId w:val="4"/>
        </w:numPr>
        <w:ind w:hanging="360"/>
      </w:pPr>
      <w:r>
        <w:t>Making assumptions about what is being said without checking it out first (</w:t>
      </w:r>
      <w:proofErr w:type="gramStart"/>
      <w:r>
        <w:t>i.e.</w:t>
      </w:r>
      <w:proofErr w:type="gramEnd"/>
      <w:r>
        <w:t xml:space="preserve"> blaming, avoiding or reacting vs. asking a respectful question) </w:t>
      </w:r>
    </w:p>
    <w:p w14:paraId="28228682" w14:textId="77777777" w:rsidR="00E0423F" w:rsidRDefault="00804179">
      <w:pPr>
        <w:numPr>
          <w:ilvl w:val="2"/>
          <w:numId w:val="4"/>
        </w:numPr>
        <w:spacing w:after="0"/>
        <w:ind w:hanging="360"/>
      </w:pPr>
      <w:r>
        <w:t xml:space="preserve">Demonstrating defensive or offensive behaviors after receiving feedback from </w:t>
      </w:r>
    </w:p>
    <w:p w14:paraId="4F8EF6A0" w14:textId="77777777" w:rsidR="00E0423F" w:rsidRDefault="00804179">
      <w:pPr>
        <w:ind w:left="1075"/>
      </w:pPr>
      <w:r>
        <w:t xml:space="preserve">SCC staff, faculty, classmates, or practicum personnel </w:t>
      </w:r>
    </w:p>
    <w:p w14:paraId="3A984A51" w14:textId="77777777" w:rsidR="00E0423F" w:rsidRDefault="00804179">
      <w:pPr>
        <w:numPr>
          <w:ilvl w:val="2"/>
          <w:numId w:val="4"/>
        </w:numPr>
        <w:ind w:hanging="360"/>
      </w:pPr>
      <w:r>
        <w:t xml:space="preserve">Attempting to intimidate, become aggressive or to display unprofessional behavior to any SCC classmate, staff, </w:t>
      </w:r>
      <w:proofErr w:type="gramStart"/>
      <w:r>
        <w:t>faculty</w:t>
      </w:r>
      <w:proofErr w:type="gramEnd"/>
      <w:r>
        <w:t xml:space="preserve"> or client at the assigned practicum site </w:t>
      </w:r>
    </w:p>
    <w:p w14:paraId="7F67D85E" w14:textId="77777777" w:rsidR="00E0423F" w:rsidRDefault="00804179">
      <w:pPr>
        <w:numPr>
          <w:ilvl w:val="2"/>
          <w:numId w:val="4"/>
        </w:numPr>
        <w:ind w:hanging="360"/>
      </w:pPr>
      <w:r>
        <w:t xml:space="preserve">Actively discriminating against anyone based on culture, ethnicity, gender, religion, abilities, sexual orientation, gender identity and other expressions of diversity </w:t>
      </w:r>
    </w:p>
    <w:p w14:paraId="4DE49146" w14:textId="77777777" w:rsidR="00E0423F" w:rsidRDefault="00804179">
      <w:pPr>
        <w:numPr>
          <w:ilvl w:val="2"/>
          <w:numId w:val="4"/>
        </w:numPr>
        <w:spacing w:after="8"/>
        <w:ind w:hanging="360"/>
      </w:pPr>
      <w:r>
        <w:t>Not Reading and accessing feedback given by students, instructors and practicum personnel (</w:t>
      </w:r>
      <w:proofErr w:type="gramStart"/>
      <w:r>
        <w:t>i.e.</w:t>
      </w:r>
      <w:proofErr w:type="gramEnd"/>
      <w:r>
        <w:t xml:space="preserve"> drop boxes, assignments, eLearn grade book, rubrics and evaluations) </w:t>
      </w:r>
    </w:p>
    <w:p w14:paraId="54A5FF79" w14:textId="77777777" w:rsidR="00E0423F" w:rsidRDefault="00804179">
      <w:pPr>
        <w:spacing w:line="259" w:lineRule="auto"/>
        <w:ind w:left="1080" w:firstLine="0"/>
      </w:pPr>
      <w:r>
        <w:t xml:space="preserve"> </w:t>
      </w:r>
    </w:p>
    <w:p w14:paraId="7F46A503" w14:textId="77777777" w:rsidR="00E0423F" w:rsidRDefault="00804179">
      <w:pPr>
        <w:numPr>
          <w:ilvl w:val="0"/>
          <w:numId w:val="1"/>
        </w:numPr>
        <w:spacing w:after="11" w:line="268" w:lineRule="auto"/>
        <w:ind w:hanging="360"/>
      </w:pPr>
      <w:r>
        <w:rPr>
          <w:b/>
        </w:rPr>
        <w:t xml:space="preserve">THE STUDENT REALIZES THE EFFECTS OF HIS/HER VERBAL AND NON-VERBAL </w:t>
      </w:r>
    </w:p>
    <w:p w14:paraId="54355F0C" w14:textId="77777777" w:rsidR="00E0423F" w:rsidRDefault="00804179">
      <w:pPr>
        <w:spacing w:after="8" w:line="268" w:lineRule="auto"/>
        <w:ind w:left="355"/>
      </w:pPr>
      <w:r>
        <w:rPr>
          <w:b/>
        </w:rPr>
        <w:t xml:space="preserve">BEHAVIOR ON OTHERS, MAKES ADJUSTMENTS TO THIS BEHAVIOR AND MEETS OR EXCEEDS THE EXPECTATIONS OF THE COLLEGE, THE MHAS DEPARTMENT AND PRACTICUM SITE. </w:t>
      </w:r>
    </w:p>
    <w:p w14:paraId="1E8C2C0C" w14:textId="77777777" w:rsidR="00E0423F" w:rsidRDefault="00804179" w:rsidP="003215DF">
      <w:pPr>
        <w:pStyle w:val="Heading2"/>
      </w:pPr>
      <w:r>
        <w:t xml:space="preserve">Examples in which a student can demonstrate Behavioral Competency #5: </w:t>
      </w:r>
    </w:p>
    <w:p w14:paraId="0282964A" w14:textId="77777777" w:rsidR="00E0423F" w:rsidRDefault="00804179">
      <w:pPr>
        <w:numPr>
          <w:ilvl w:val="1"/>
          <w:numId w:val="1"/>
        </w:numPr>
        <w:ind w:hanging="360"/>
      </w:pPr>
      <w:r>
        <w:t xml:space="preserve">Demonstrating an approachable demeanor- looking friendly and receptive in classroom and practicum situations </w:t>
      </w:r>
    </w:p>
    <w:p w14:paraId="66CC44C3" w14:textId="77777777" w:rsidR="00E0423F" w:rsidRDefault="00804179">
      <w:pPr>
        <w:numPr>
          <w:ilvl w:val="1"/>
          <w:numId w:val="1"/>
        </w:numPr>
        <w:spacing w:after="31"/>
        <w:ind w:hanging="360"/>
      </w:pPr>
      <w:r>
        <w:t xml:space="preserve">Following the dress code of the MHAS department and the practicum site </w:t>
      </w:r>
    </w:p>
    <w:p w14:paraId="4576C94E" w14:textId="77777777" w:rsidR="00E0423F" w:rsidRDefault="00804179">
      <w:pPr>
        <w:numPr>
          <w:ilvl w:val="1"/>
          <w:numId w:val="1"/>
        </w:numPr>
        <w:ind w:hanging="360"/>
      </w:pPr>
      <w:r>
        <w:t xml:space="preserve">Receiving and accepting feedback from an SCC classmate, staff, </w:t>
      </w:r>
      <w:proofErr w:type="gramStart"/>
      <w:r>
        <w:t>faculty</w:t>
      </w:r>
      <w:proofErr w:type="gramEnd"/>
      <w:r>
        <w:t xml:space="preserve"> or practicum personnel and making positive changes in behavior </w:t>
      </w:r>
    </w:p>
    <w:p w14:paraId="7915855B" w14:textId="77777777" w:rsidR="00E0423F" w:rsidRDefault="00804179">
      <w:pPr>
        <w:numPr>
          <w:ilvl w:val="1"/>
          <w:numId w:val="1"/>
        </w:numPr>
        <w:spacing w:after="208"/>
        <w:ind w:hanging="360"/>
      </w:pPr>
      <w:r>
        <w:t xml:space="preserve">Demonstrating supportive and non-stigmatizing language toward all individuals including culture, ethnicity, gender, religion, abilities, sexual orientation (LGBTQ community) and other expressions of diversity. </w:t>
      </w:r>
      <w:proofErr w:type="gramStart"/>
      <w:r>
        <w:t>Using netiquette at all times</w:t>
      </w:r>
      <w:proofErr w:type="gramEnd"/>
      <w:r>
        <w:t xml:space="preserve"> on eLearn. </w:t>
      </w:r>
    </w:p>
    <w:p w14:paraId="49A9F3F6" w14:textId="77777777" w:rsidR="00E0423F" w:rsidRDefault="00804179" w:rsidP="003215DF">
      <w:pPr>
        <w:pStyle w:val="Heading2"/>
      </w:pPr>
      <w:r>
        <w:t xml:space="preserve">Examples in which a student may fail to meet Behavioral Competency #5: </w:t>
      </w:r>
    </w:p>
    <w:p w14:paraId="1801009B" w14:textId="77777777" w:rsidR="00E0423F" w:rsidRDefault="00804179">
      <w:pPr>
        <w:numPr>
          <w:ilvl w:val="1"/>
          <w:numId w:val="1"/>
        </w:numPr>
        <w:ind w:hanging="360"/>
      </w:pPr>
      <w:r>
        <w:t>Using closed posture, looking unfriendly and not being receptive in classroom and practicum situations (</w:t>
      </w:r>
      <w:proofErr w:type="gramStart"/>
      <w:r>
        <w:t>i.e.</w:t>
      </w:r>
      <w:proofErr w:type="gramEnd"/>
      <w:r>
        <w:t xml:space="preserve"> arms crossed, leaning back in chair, refusing to actively participate in activities, etc.) </w:t>
      </w:r>
    </w:p>
    <w:p w14:paraId="798104C9" w14:textId="77777777" w:rsidR="00E0423F" w:rsidRDefault="00804179">
      <w:pPr>
        <w:numPr>
          <w:ilvl w:val="1"/>
          <w:numId w:val="1"/>
        </w:numPr>
        <w:spacing w:after="31"/>
        <w:ind w:hanging="360"/>
      </w:pPr>
      <w:r>
        <w:t>Glaring at faculty, fellow students, and practicum staff or clients</w:t>
      </w:r>
      <w:r>
        <w:rPr>
          <w:b/>
        </w:rPr>
        <w:t xml:space="preserve"> </w:t>
      </w:r>
    </w:p>
    <w:p w14:paraId="65A181FD" w14:textId="77777777" w:rsidR="00E0423F" w:rsidRDefault="00804179">
      <w:pPr>
        <w:numPr>
          <w:ilvl w:val="1"/>
          <w:numId w:val="1"/>
        </w:numPr>
        <w:ind w:hanging="360"/>
      </w:pPr>
      <w:r>
        <w:lastRenderedPageBreak/>
        <w:t>Displaying incongruent behaviors (</w:t>
      </w:r>
      <w:proofErr w:type="gramStart"/>
      <w:r>
        <w:t>i.e.</w:t>
      </w:r>
      <w:proofErr w:type="gramEnd"/>
      <w:r>
        <w:t xml:space="preserve"> such as frowning when stating not mad/sad)  </w:t>
      </w:r>
    </w:p>
    <w:p w14:paraId="0004A134" w14:textId="77777777" w:rsidR="00E0423F" w:rsidRDefault="00804179">
      <w:pPr>
        <w:numPr>
          <w:ilvl w:val="1"/>
          <w:numId w:val="1"/>
        </w:numPr>
        <w:ind w:hanging="360"/>
      </w:pPr>
      <w:r>
        <w:t xml:space="preserve">Moving physically away from a person based on bias, gender, age, race, class, size, appearance, sexuality, disabilities and/or religious preference  </w:t>
      </w:r>
    </w:p>
    <w:p w14:paraId="4CA8F6A5" w14:textId="77777777" w:rsidR="00E0423F" w:rsidRDefault="00804179">
      <w:pPr>
        <w:numPr>
          <w:ilvl w:val="1"/>
          <w:numId w:val="1"/>
        </w:numPr>
        <w:spacing w:after="34"/>
        <w:ind w:hanging="360"/>
      </w:pPr>
      <w:r>
        <w:t xml:space="preserve">Touching any person without permission  </w:t>
      </w:r>
    </w:p>
    <w:p w14:paraId="090AFEF9" w14:textId="77777777" w:rsidR="00E0423F" w:rsidRDefault="00804179">
      <w:pPr>
        <w:numPr>
          <w:ilvl w:val="1"/>
          <w:numId w:val="1"/>
        </w:numPr>
        <w:ind w:hanging="360"/>
      </w:pPr>
      <w:r>
        <w:t xml:space="preserve">Shunning and intentionally ignoring communication from SCC faculty, staff, students or practicum clients or personnel </w:t>
      </w:r>
    </w:p>
    <w:p w14:paraId="05E44E6F" w14:textId="77777777" w:rsidR="00E0423F" w:rsidRDefault="00804179">
      <w:pPr>
        <w:numPr>
          <w:ilvl w:val="1"/>
          <w:numId w:val="1"/>
        </w:numPr>
        <w:spacing w:after="23"/>
        <w:ind w:hanging="360"/>
      </w:pPr>
      <w:r>
        <w:t xml:space="preserve">Using telephone, electronics, </w:t>
      </w:r>
      <w:proofErr w:type="gramStart"/>
      <w:r>
        <w:t>texting</w:t>
      </w:r>
      <w:proofErr w:type="gramEnd"/>
      <w:r>
        <w:t xml:space="preserve"> and social media at unauthorized times </w:t>
      </w:r>
      <w:r>
        <w:rPr>
          <w:rFonts w:ascii="Segoe UI Symbol" w:eastAsia="Segoe UI Symbol" w:hAnsi="Segoe UI Symbol" w:cs="Segoe UI Symbol"/>
        </w:rPr>
        <w:t></w:t>
      </w:r>
      <w:r>
        <w:rPr>
          <w:rFonts w:ascii="Arial" w:eastAsia="Arial" w:hAnsi="Arial" w:cs="Arial"/>
        </w:rPr>
        <w:t xml:space="preserve"> </w:t>
      </w:r>
      <w:r>
        <w:t xml:space="preserve">Violating the Sinclair Community College Honor Code, MHAS Behavioral </w:t>
      </w:r>
    </w:p>
    <w:p w14:paraId="22A19FBD" w14:textId="77777777" w:rsidR="00E0423F" w:rsidRDefault="00804179">
      <w:pPr>
        <w:spacing w:after="22" w:line="259" w:lineRule="auto"/>
        <w:ind w:right="107"/>
        <w:jc w:val="right"/>
      </w:pPr>
      <w:r>
        <w:t xml:space="preserve">Competencies and department </w:t>
      </w:r>
      <w:proofErr w:type="gramStart"/>
      <w:r>
        <w:t>polices</w:t>
      </w:r>
      <w:proofErr w:type="gramEnd"/>
      <w:r>
        <w:t xml:space="preserve"> and/or assigned practicum site policies </w:t>
      </w:r>
    </w:p>
    <w:p w14:paraId="2D79DDF8" w14:textId="77777777" w:rsidR="00E0423F" w:rsidRDefault="00804179">
      <w:pPr>
        <w:spacing w:after="0" w:line="259" w:lineRule="auto"/>
        <w:ind w:left="1080" w:firstLine="0"/>
      </w:pPr>
      <w:r>
        <w:t xml:space="preserve"> </w:t>
      </w:r>
    </w:p>
    <w:sectPr w:rsidR="00E0423F">
      <w:headerReference w:type="even" r:id="rId16"/>
      <w:headerReference w:type="default" r:id="rId17"/>
      <w:footerReference w:type="even" r:id="rId18"/>
      <w:footerReference w:type="default" r:id="rId19"/>
      <w:headerReference w:type="first" r:id="rId20"/>
      <w:footerReference w:type="first" r:id="rId21"/>
      <w:pgSz w:w="12240" w:h="15840"/>
      <w:pgMar w:top="1488" w:right="1575" w:bottom="1623" w:left="180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AEF56" w14:textId="77777777" w:rsidR="00824B25" w:rsidRDefault="00824B25">
      <w:pPr>
        <w:spacing w:after="0" w:line="240" w:lineRule="auto"/>
      </w:pPr>
      <w:r>
        <w:separator/>
      </w:r>
    </w:p>
  </w:endnote>
  <w:endnote w:type="continuationSeparator" w:id="0">
    <w:p w14:paraId="1209E5D3" w14:textId="77777777" w:rsidR="00824B25" w:rsidRDefault="0082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ABCCD" w14:textId="77777777" w:rsidR="00E0423F" w:rsidRDefault="00804179">
    <w:pPr>
      <w:tabs>
        <w:tab w:val="right" w:pos="9355"/>
      </w:tabs>
      <w:spacing w:after="0" w:line="259" w:lineRule="auto"/>
      <w:ind w:left="0" w:right="-7" w:firstLine="0"/>
    </w:pPr>
    <w:r>
      <w:rPr>
        <w:noProof/>
        <w:sz w:val="22"/>
      </w:rPr>
      <mc:AlternateContent>
        <mc:Choice Requires="wpg">
          <w:drawing>
            <wp:anchor distT="0" distB="0" distL="114300" distR="114300" simplePos="0" relativeHeight="251658240" behindDoc="0" locked="0" layoutInCell="1" allowOverlap="1" wp14:anchorId="248A8731" wp14:editId="71711B25">
              <wp:simplePos x="0" y="0"/>
              <wp:positionH relativeFrom="page">
                <wp:posOffset>896417</wp:posOffset>
              </wp:positionH>
              <wp:positionV relativeFrom="page">
                <wp:posOffset>9198559</wp:posOffset>
              </wp:positionV>
              <wp:extent cx="5981065" cy="56388"/>
              <wp:effectExtent l="0" t="0" r="0" b="0"/>
              <wp:wrapSquare wrapText="bothSides"/>
              <wp:docPr id="9945" name="Group 994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0184" name="Shape 1018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185" name="Shape 1018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4156FC1" id="Group 9945" o:spid="_x0000_s1026" style="position:absolute;margin-left:70.6pt;margin-top:724.3pt;width:470.95pt;height:4.45pt;z-index:251658240;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">
              <v:shape id="Shape 10184"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" path="m,l5981065,r,38100l,38100,,e" fillcolor="#622423" stroked="f" strokeweight="0">
                <v:stroke miterlimit="83231f" joinstyle="miter"/>
                <v:path arrowok="t" textboxrect="0,0,5981065,38100"/>
              </v:shape>
              <v:shape id="Shape 10185"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22"/>
      </w:rPr>
      <w:t xml:space="preserve">Behavioral Competencies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7029D7A4" w14:textId="77777777" w:rsidR="00E0423F" w:rsidRDefault="00804179">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A597D" w14:textId="0A2BA5F9" w:rsidR="00E0423F" w:rsidRDefault="00804179">
    <w:pPr>
      <w:tabs>
        <w:tab w:val="right" w:pos="9355"/>
      </w:tabs>
      <w:spacing w:after="0" w:line="259" w:lineRule="auto"/>
      <w:ind w:left="0" w:right="-7" w:firstLine="0"/>
    </w:pPr>
    <w:r>
      <w:rPr>
        <w:noProof/>
        <w:sz w:val="22"/>
      </w:rPr>
      <mc:AlternateContent>
        <mc:Choice Requires="wpg">
          <w:drawing>
            <wp:anchor distT="0" distB="0" distL="114300" distR="114300" simplePos="0" relativeHeight="251659264" behindDoc="0" locked="0" layoutInCell="1" allowOverlap="1" wp14:anchorId="1B2B4B10" wp14:editId="66EB5896">
              <wp:simplePos x="0" y="0"/>
              <wp:positionH relativeFrom="page">
                <wp:posOffset>896417</wp:posOffset>
              </wp:positionH>
              <wp:positionV relativeFrom="page">
                <wp:posOffset>9198559</wp:posOffset>
              </wp:positionV>
              <wp:extent cx="5981065" cy="56388"/>
              <wp:effectExtent l="0" t="0" r="0" b="0"/>
              <wp:wrapSquare wrapText="bothSides"/>
              <wp:docPr id="9921" name="Group 9921"/>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0180" name="Shape 1018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181" name="Shape 1018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DE0EA2C" id="Group 9921" o:spid="_x0000_s1026" style="position:absolute;margin-left:70.6pt;margin-top:724.3pt;width:470.95pt;height:4.45pt;z-index:251659264;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">
              <v:shape id="Shape 10180"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" path="m,l5981065,r,38100l,38100,,e" fillcolor="#622423" stroked="f" strokeweight="0">
                <v:stroke miterlimit="83231f" joinstyle="miter"/>
                <v:path arrowok="t" textboxrect="0,0,5981065,38100"/>
              </v:shape>
              <v:shape id="Shape 10181"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22"/>
      </w:rPr>
      <w:t xml:space="preserve">Behavioral Competencies </w:t>
    </w:r>
    <w:r>
      <w:rPr>
        <w:rFonts w:ascii="Cambria" w:eastAsia="Cambria" w:hAnsi="Cambria" w:cs="Cambria"/>
        <w:sz w:val="22"/>
      </w:rPr>
      <w:tab/>
      <w:t xml:space="preserve">Page </w:t>
    </w:r>
    <w:r>
      <w:fldChar w:fldCharType="begin"/>
    </w:r>
    <w:r>
      <w:instrText xml:space="preserve"> PAGE   \* MERGEFORMAT </w:instrText>
    </w:r>
    <w:r>
      <w:fldChar w:fldCharType="separate"/>
    </w:r>
    <w:r w:rsidR="004625FA" w:rsidRPr="004625FA">
      <w:rPr>
        <w:rFonts w:ascii="Cambria" w:eastAsia="Cambria" w:hAnsi="Cambria" w:cs="Cambria"/>
        <w:noProof/>
        <w:sz w:val="22"/>
      </w:rPr>
      <w:t>3</w:t>
    </w:r>
    <w:r>
      <w:rPr>
        <w:rFonts w:ascii="Cambria" w:eastAsia="Cambria" w:hAnsi="Cambria" w:cs="Cambria"/>
        <w:sz w:val="22"/>
      </w:rPr>
      <w:fldChar w:fldCharType="end"/>
    </w:r>
    <w:r>
      <w:rPr>
        <w:rFonts w:ascii="Cambria" w:eastAsia="Cambria" w:hAnsi="Cambria" w:cs="Cambria"/>
        <w:sz w:val="22"/>
      </w:rPr>
      <w:t xml:space="preserve"> </w:t>
    </w:r>
  </w:p>
  <w:p w14:paraId="131810FD" w14:textId="77777777" w:rsidR="00E0423F" w:rsidRDefault="00804179">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D3EB9" w14:textId="7E7284FA" w:rsidR="00E0423F" w:rsidRDefault="00804179">
    <w:pPr>
      <w:tabs>
        <w:tab w:val="right" w:pos="9355"/>
      </w:tabs>
      <w:spacing w:after="0" w:line="259" w:lineRule="auto"/>
      <w:ind w:left="0" w:right="-7" w:firstLine="0"/>
    </w:pPr>
    <w:r>
      <w:rPr>
        <w:noProof/>
        <w:sz w:val="22"/>
      </w:rPr>
      <mc:AlternateContent>
        <mc:Choice Requires="wpg">
          <w:drawing>
            <wp:anchor distT="0" distB="0" distL="114300" distR="114300" simplePos="0" relativeHeight="251660288" behindDoc="0" locked="0" layoutInCell="1" allowOverlap="1" wp14:anchorId="6DB26009" wp14:editId="6F1B2889">
              <wp:simplePos x="0" y="0"/>
              <wp:positionH relativeFrom="page">
                <wp:posOffset>896417</wp:posOffset>
              </wp:positionH>
              <wp:positionV relativeFrom="page">
                <wp:posOffset>9198559</wp:posOffset>
              </wp:positionV>
              <wp:extent cx="5981065" cy="56388"/>
              <wp:effectExtent l="0" t="0" r="0" b="0"/>
              <wp:wrapSquare wrapText="bothSides"/>
              <wp:docPr id="9897" name="Group 9897"/>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0176" name="Shape 10176"/>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177" name="Shape 10177"/>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83ABB10" id="Group 9897" o:spid="_x0000_s1026" style="position:absolute;margin-left:70.6pt;margin-top:724.3pt;width:470.95pt;height:4.45pt;z-index:251660288;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">
              <v:shape id="Shape 10176"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" path="m,l5981065,r,38100l,38100,,e" fillcolor="#622423" stroked="f" strokeweight="0">
                <v:stroke miterlimit="83231f" joinstyle="miter"/>
                <v:path arrowok="t" textboxrect="0,0,5981065,38100"/>
              </v:shape>
              <v:shape id="Shape 10177"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22"/>
      </w:rPr>
      <w:t xml:space="preserve">Behavioral Competencies </w:t>
    </w:r>
    <w:r>
      <w:rPr>
        <w:rFonts w:ascii="Cambria" w:eastAsia="Cambria" w:hAnsi="Cambria" w:cs="Cambria"/>
        <w:sz w:val="22"/>
      </w:rPr>
      <w:tab/>
      <w:t xml:space="preserve">Page </w:t>
    </w:r>
    <w:r>
      <w:fldChar w:fldCharType="begin"/>
    </w:r>
    <w:r>
      <w:instrText xml:space="preserve"> PAGE   \* MERGEFORMAT </w:instrText>
    </w:r>
    <w:r>
      <w:fldChar w:fldCharType="separate"/>
    </w:r>
    <w:r w:rsidR="004625FA" w:rsidRPr="004625FA">
      <w:rPr>
        <w:rFonts w:ascii="Cambria" w:eastAsia="Cambria" w:hAnsi="Cambria" w:cs="Cambria"/>
        <w:noProof/>
        <w:sz w:val="22"/>
      </w:rPr>
      <w:t>1</w:t>
    </w:r>
    <w:r>
      <w:rPr>
        <w:rFonts w:ascii="Cambria" w:eastAsia="Cambria" w:hAnsi="Cambria" w:cs="Cambria"/>
        <w:sz w:val="22"/>
      </w:rPr>
      <w:fldChar w:fldCharType="end"/>
    </w:r>
    <w:r>
      <w:rPr>
        <w:rFonts w:ascii="Cambria" w:eastAsia="Cambria" w:hAnsi="Cambria" w:cs="Cambria"/>
        <w:sz w:val="22"/>
      </w:rPr>
      <w:t xml:space="preserve"> </w:t>
    </w:r>
  </w:p>
  <w:p w14:paraId="488BF0E2" w14:textId="77777777" w:rsidR="00E0423F" w:rsidRDefault="00804179">
    <w:pPr>
      <w:spacing w:after="0" w:line="259" w:lineRule="auto"/>
      <w:ind w:left="0" w:firstLine="0"/>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F321" w14:textId="77777777" w:rsidR="00E0423F" w:rsidRDefault="00804179">
    <w:pPr>
      <w:tabs>
        <w:tab w:val="right" w:pos="8865"/>
      </w:tabs>
      <w:spacing w:after="0" w:line="259" w:lineRule="auto"/>
      <w:ind w:left="-360" w:right="-137" w:firstLine="0"/>
    </w:pPr>
    <w:r>
      <w:rPr>
        <w:noProof/>
        <w:sz w:val="22"/>
      </w:rPr>
      <mc:AlternateContent>
        <mc:Choice Requires="wpg">
          <w:drawing>
            <wp:anchor distT="0" distB="0" distL="114300" distR="114300" simplePos="0" relativeHeight="251661312" behindDoc="0" locked="0" layoutInCell="1" allowOverlap="1" wp14:anchorId="7FEF05EE" wp14:editId="0FC36689">
              <wp:simplePos x="0" y="0"/>
              <wp:positionH relativeFrom="page">
                <wp:posOffset>896417</wp:posOffset>
              </wp:positionH>
              <wp:positionV relativeFrom="page">
                <wp:posOffset>9198559</wp:posOffset>
              </wp:positionV>
              <wp:extent cx="5981065" cy="56388"/>
              <wp:effectExtent l="0" t="0" r="0" b="0"/>
              <wp:wrapSquare wrapText="bothSides"/>
              <wp:docPr id="10000" name="Group 10000"/>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0196" name="Shape 10196"/>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197" name="Shape 10197"/>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1F61681" id="Group 10000" o:spid="_x0000_s1026" style="position:absolute;margin-left:70.6pt;margin-top:724.3pt;width:470.95pt;height:4.45pt;z-index:251661312;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">
              <v:shape id="Shape 10196"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" path="m,l5981065,r,38100l,38100,,e" fillcolor="#622423" stroked="f" strokeweight="0">
                <v:stroke miterlimit="83231f" joinstyle="miter"/>
                <v:path arrowok="t" textboxrect="0,0,5981065,38100"/>
              </v:shape>
              <v:shape id="Shape 10197"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22"/>
      </w:rPr>
      <w:t xml:space="preserve">Behavioral Competencies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54101CCB" w14:textId="77777777" w:rsidR="00E0423F" w:rsidRDefault="00804179">
    <w:pPr>
      <w:spacing w:after="0" w:line="259" w:lineRule="auto"/>
      <w:ind w:left="-360" w:firstLine="0"/>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ADCC9" w14:textId="68246183" w:rsidR="00E0423F" w:rsidRDefault="00804179">
    <w:pPr>
      <w:tabs>
        <w:tab w:val="right" w:pos="8865"/>
      </w:tabs>
      <w:spacing w:after="0" w:line="259" w:lineRule="auto"/>
      <w:ind w:left="-360" w:right="-137" w:firstLine="0"/>
    </w:pPr>
    <w:r>
      <w:rPr>
        <w:noProof/>
        <w:sz w:val="22"/>
      </w:rPr>
      <mc:AlternateContent>
        <mc:Choice Requires="wpg">
          <w:drawing>
            <wp:anchor distT="0" distB="0" distL="114300" distR="114300" simplePos="0" relativeHeight="251662336" behindDoc="0" locked="0" layoutInCell="1" allowOverlap="1" wp14:anchorId="56415EF9" wp14:editId="24E5620E">
              <wp:simplePos x="0" y="0"/>
              <wp:positionH relativeFrom="page">
                <wp:posOffset>896417</wp:posOffset>
              </wp:positionH>
              <wp:positionV relativeFrom="page">
                <wp:posOffset>9198559</wp:posOffset>
              </wp:positionV>
              <wp:extent cx="5981065" cy="56388"/>
              <wp:effectExtent l="0" t="0" r="0" b="0"/>
              <wp:wrapSquare wrapText="bothSides"/>
              <wp:docPr id="9982" name="Group 9982"/>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0192" name="Shape 10192"/>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193" name="Shape 10193"/>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0E13C76" id="Group 9982" o:spid="_x0000_s1026" style="position:absolute;margin-left:70.6pt;margin-top:724.3pt;width:470.95pt;height:4.45pt;z-index:251662336;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">
              <v:shape id="Shape 10192"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" path="m,l5981065,r,38100l,38100,,e" fillcolor="#622423" stroked="f" strokeweight="0">
                <v:stroke miterlimit="83231f" joinstyle="miter"/>
                <v:path arrowok="t" textboxrect="0,0,5981065,38100"/>
              </v:shape>
              <v:shape id="Shape 10193"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22"/>
      </w:rPr>
      <w:t xml:space="preserve">Behavioral Competencies </w:t>
    </w:r>
    <w:r>
      <w:rPr>
        <w:rFonts w:ascii="Cambria" w:eastAsia="Cambria" w:hAnsi="Cambria" w:cs="Cambria"/>
        <w:sz w:val="22"/>
      </w:rPr>
      <w:tab/>
      <w:t xml:space="preserve">Page </w:t>
    </w:r>
    <w:r>
      <w:fldChar w:fldCharType="begin"/>
    </w:r>
    <w:r>
      <w:instrText xml:space="preserve"> PAGE   \* MERGEFORMAT </w:instrText>
    </w:r>
    <w:r>
      <w:fldChar w:fldCharType="separate"/>
    </w:r>
    <w:r w:rsidR="004625FA" w:rsidRPr="004625FA">
      <w:rPr>
        <w:rFonts w:ascii="Cambria" w:eastAsia="Cambria" w:hAnsi="Cambria" w:cs="Cambria"/>
        <w:noProof/>
        <w:sz w:val="22"/>
      </w:rPr>
      <w:t>8</w:t>
    </w:r>
    <w:r>
      <w:rPr>
        <w:rFonts w:ascii="Cambria" w:eastAsia="Cambria" w:hAnsi="Cambria" w:cs="Cambria"/>
        <w:sz w:val="22"/>
      </w:rPr>
      <w:fldChar w:fldCharType="end"/>
    </w:r>
    <w:r>
      <w:rPr>
        <w:rFonts w:ascii="Cambria" w:eastAsia="Cambria" w:hAnsi="Cambria" w:cs="Cambria"/>
        <w:sz w:val="22"/>
      </w:rPr>
      <w:t xml:space="preserve"> </w:t>
    </w:r>
  </w:p>
  <w:p w14:paraId="3494E4B6" w14:textId="77777777" w:rsidR="00E0423F" w:rsidRDefault="00804179">
    <w:pPr>
      <w:spacing w:after="0" w:line="259" w:lineRule="auto"/>
      <w:ind w:left="-360" w:firstLine="0"/>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FB93" w14:textId="77777777" w:rsidR="00E0423F" w:rsidRDefault="00804179">
    <w:pPr>
      <w:tabs>
        <w:tab w:val="right" w:pos="8865"/>
      </w:tabs>
      <w:spacing w:after="0" w:line="259" w:lineRule="auto"/>
      <w:ind w:left="-360" w:right="-137" w:firstLine="0"/>
    </w:pPr>
    <w:r>
      <w:rPr>
        <w:noProof/>
        <w:sz w:val="22"/>
      </w:rPr>
      <mc:AlternateContent>
        <mc:Choice Requires="wpg">
          <w:drawing>
            <wp:anchor distT="0" distB="0" distL="114300" distR="114300" simplePos="0" relativeHeight="251663360" behindDoc="0" locked="0" layoutInCell="1" allowOverlap="1" wp14:anchorId="0EEF86A2" wp14:editId="160CBCA3">
              <wp:simplePos x="0" y="0"/>
              <wp:positionH relativeFrom="page">
                <wp:posOffset>896417</wp:posOffset>
              </wp:positionH>
              <wp:positionV relativeFrom="page">
                <wp:posOffset>9198559</wp:posOffset>
              </wp:positionV>
              <wp:extent cx="5981065" cy="56388"/>
              <wp:effectExtent l="0" t="0" r="0" b="0"/>
              <wp:wrapSquare wrapText="bothSides"/>
              <wp:docPr id="9964" name="Group 996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0188" name="Shape 10188"/>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189" name="Shape 10189"/>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C78544D" id="Group 9964" o:spid="_x0000_s1026" style="position:absolute;margin-left:70.6pt;margin-top:724.3pt;width:470.95pt;height:4.45pt;z-index:251663360;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">
              <v:shape id="Shape 10188"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" path="m,l5981065,r,38100l,38100,,e" fillcolor="#622423" stroked="f" strokeweight="0">
                <v:stroke miterlimit="83231f" joinstyle="miter"/>
                <v:path arrowok="t" textboxrect="0,0,5981065,38100"/>
              </v:shape>
              <v:shape id="Shape 10189"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" path="m,l5981065,r,9144l,9144,,e" fillcolor="#622423" stroked="f" strokeweight="0">
                <v:stroke miterlimit="83231f" joinstyle="miter"/>
                <v:path arrowok="t" textboxrect="0,0,5981065,9144"/>
              </v:shape>
              <w10:wrap type="square" anchorx="page" anchory="page"/>
            </v:group>
          </w:pict>
        </mc:Fallback>
      </mc:AlternateContent>
    </w:r>
    <w:r>
      <w:rPr>
        <w:rFonts w:ascii="Cambria" w:eastAsia="Cambria" w:hAnsi="Cambria" w:cs="Cambria"/>
        <w:sz w:val="22"/>
      </w:rPr>
      <w:t xml:space="preserve">Behavioral Competencies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3C00DEDD" w14:textId="77777777" w:rsidR="00E0423F" w:rsidRDefault="00804179">
    <w:pPr>
      <w:spacing w:after="0" w:line="259" w:lineRule="auto"/>
      <w:ind w:left="-36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3F027" w14:textId="77777777" w:rsidR="00824B25" w:rsidRDefault="00824B25">
      <w:pPr>
        <w:spacing w:after="0" w:line="240" w:lineRule="auto"/>
      </w:pPr>
      <w:r>
        <w:separator/>
      </w:r>
    </w:p>
  </w:footnote>
  <w:footnote w:type="continuationSeparator" w:id="0">
    <w:p w14:paraId="45258F5D" w14:textId="77777777" w:rsidR="00824B25" w:rsidRDefault="0082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E44E5" w14:textId="77777777" w:rsidR="00E0423F" w:rsidRDefault="00804179">
    <w:pPr>
      <w:spacing w:after="0" w:line="259" w:lineRule="auto"/>
      <w:ind w:left="1080" w:firstLine="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69CAC" w14:textId="3BD0B200" w:rsidR="00E0423F" w:rsidRDefault="00804179">
    <w:pPr>
      <w:spacing w:after="0" w:line="259" w:lineRule="auto"/>
      <w:ind w:left="1080"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09299" w14:textId="77777777" w:rsidR="00E0423F" w:rsidRDefault="00E0423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5DE7" w14:textId="77777777" w:rsidR="00E0423F" w:rsidRDefault="00E0423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A7B7" w14:textId="77777777" w:rsidR="00E0423F" w:rsidRDefault="00E0423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9D5D4" w14:textId="77777777" w:rsidR="00E0423F" w:rsidRDefault="00E0423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20683"/>
    <w:multiLevelType w:val="hybridMultilevel"/>
    <w:tmpl w:val="EB884666"/>
    <w:lvl w:ilvl="0" w:tplc="3E2A41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B8FEAA">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2E5914">
      <w:start w:val="1"/>
      <w:numFmt w:val="bullet"/>
      <w:lvlRestart w:val="0"/>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CC0B2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1E9FD2">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1097C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EAA08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AE0AA">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38483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3B0B61"/>
    <w:multiLevelType w:val="hybridMultilevel"/>
    <w:tmpl w:val="7250F49A"/>
    <w:lvl w:ilvl="0" w:tplc="3C9C932C">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E7EEC0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D08B72">
      <w:start w:val="1"/>
      <w:numFmt w:val="bullet"/>
      <w:lvlText w:val="▪"/>
      <w:lvlJc w:val="left"/>
      <w:pPr>
        <w:ind w:left="1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C69E30">
      <w:start w:val="1"/>
      <w:numFmt w:val="bullet"/>
      <w:lvlText w:val="•"/>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B86D92">
      <w:start w:val="1"/>
      <w:numFmt w:val="bullet"/>
      <w:lvlText w:val="o"/>
      <w:lvlJc w:val="left"/>
      <w:pPr>
        <w:ind w:left="2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EAE374">
      <w:start w:val="1"/>
      <w:numFmt w:val="bullet"/>
      <w:lvlText w:val="▪"/>
      <w:lvlJc w:val="left"/>
      <w:pPr>
        <w:ind w:left="3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BACBB2">
      <w:start w:val="1"/>
      <w:numFmt w:val="bullet"/>
      <w:lvlText w:val="•"/>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FEF342">
      <w:start w:val="1"/>
      <w:numFmt w:val="bullet"/>
      <w:lvlText w:val="o"/>
      <w:lvlJc w:val="left"/>
      <w:pPr>
        <w:ind w:left="5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F6B832">
      <w:start w:val="1"/>
      <w:numFmt w:val="bullet"/>
      <w:lvlText w:val="▪"/>
      <w:lvlJc w:val="left"/>
      <w:pPr>
        <w:ind w:left="5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6436F2"/>
    <w:multiLevelType w:val="hybridMultilevel"/>
    <w:tmpl w:val="679656FE"/>
    <w:lvl w:ilvl="0" w:tplc="B0F8B9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8CDBF6">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008FDC">
      <w:start w:val="1"/>
      <w:numFmt w:val="bullet"/>
      <w:lvlRestart w:val="0"/>
      <w:lvlText w:val="•"/>
      <w:lvlJc w:val="left"/>
      <w:pPr>
        <w:ind w:left="1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5C61A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C686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0074A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04CE5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601D2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5836AE">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6A1578"/>
    <w:multiLevelType w:val="hybridMultilevel"/>
    <w:tmpl w:val="87C2A28A"/>
    <w:lvl w:ilvl="0" w:tplc="F93E44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369364">
      <w:start w:val="1"/>
      <w:numFmt w:val="bullet"/>
      <w:lvlText w:val="o"/>
      <w:lvlJc w:val="left"/>
      <w:pPr>
        <w:ind w:left="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2493D2">
      <w:start w:val="1"/>
      <w:numFmt w:val="bullet"/>
      <w:lvlRestart w:val="0"/>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827618">
      <w:start w:val="1"/>
      <w:numFmt w:val="bullet"/>
      <w:lvlText w:val="•"/>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982B42">
      <w:start w:val="1"/>
      <w:numFmt w:val="bullet"/>
      <w:lvlText w:val="o"/>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581652">
      <w:start w:val="1"/>
      <w:numFmt w:val="bullet"/>
      <w:lvlText w:val="▪"/>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CEFC1E">
      <w:start w:val="1"/>
      <w:numFmt w:val="bullet"/>
      <w:lvlText w:val="•"/>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3C9CE4">
      <w:start w:val="1"/>
      <w:numFmt w:val="bullet"/>
      <w:lvlText w:val="o"/>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5E131C">
      <w:start w:val="1"/>
      <w:numFmt w:val="bullet"/>
      <w:lvlText w:val="▪"/>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23F"/>
    <w:rsid w:val="00230DA5"/>
    <w:rsid w:val="003215DF"/>
    <w:rsid w:val="003A1128"/>
    <w:rsid w:val="004625FA"/>
    <w:rsid w:val="00677299"/>
    <w:rsid w:val="00804179"/>
    <w:rsid w:val="00824B25"/>
    <w:rsid w:val="00A00E7A"/>
    <w:rsid w:val="00CD0E83"/>
    <w:rsid w:val="00D71DF6"/>
    <w:rsid w:val="00E0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332"/>
  <w15:docId w15:val="{FD64EAF8-8A00-4CC6-AEC1-476F59E0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 w:line="269"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3215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15DF"/>
    <w:pPr>
      <w:keepNext/>
      <w:keepLines/>
      <w:spacing w:before="40" w:after="0"/>
      <w:ind w:left="715"/>
      <w:outlineLvl w:val="1"/>
    </w:pPr>
    <w:rPr>
      <w:rFonts w:asciiTheme="minorHAnsi" w:eastAsiaTheme="majorEastAsia" w:hAnsiTheme="minorHAnsi" w:cstheme="minorHAns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5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15DF"/>
    <w:rPr>
      <w:rFonts w:eastAsiaTheme="majorEastAsia" w:cstheme="minorHAnsi"/>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405C89A4BA54CB9D6B7583116B7E1" ma:contentTypeVersion="13" ma:contentTypeDescription="Create a new document." ma:contentTypeScope="" ma:versionID="f013ec3a1ce10dcdd980728086666be9">
  <xsd:schema xmlns:xsd="http://www.w3.org/2001/XMLSchema" xmlns:xs="http://www.w3.org/2001/XMLSchema" xmlns:p="http://schemas.microsoft.com/office/2006/metadata/properties" xmlns:ns3="5fa07995-bf00-4d9c-a7f0-1de3c5fcc3ce" xmlns:ns4="b270018b-e1bf-4862-acd7-e8776422a03d" targetNamespace="http://schemas.microsoft.com/office/2006/metadata/properties" ma:root="true" ma:fieldsID="41cc56dd258e04dabf2f870c5a961f54" ns3:_="" ns4:_="">
    <xsd:import namespace="5fa07995-bf00-4d9c-a7f0-1de3c5fcc3ce"/>
    <xsd:import namespace="b270018b-e1bf-4862-acd7-e8776422a0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07995-bf00-4d9c-a7f0-1de3c5fcc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70018b-e1bf-4862-acd7-e8776422a0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01761-D46E-4186-8738-CD31A3AFF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07995-bf00-4d9c-a7f0-1de3c5fcc3ce"/>
    <ds:schemaRef ds:uri="b270018b-e1bf-4862-acd7-e8776422a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7C381-ED7A-4F63-AF5C-D7C1A5D869E0}">
  <ds:schemaRefs>
    <ds:schemaRef ds:uri="http://schemas.microsoft.com/sharepoint/v3/contenttype/forms"/>
  </ds:schemaRefs>
</ds:datastoreItem>
</file>

<file path=customXml/itemProps3.xml><?xml version="1.0" encoding="utf-8"?>
<ds:datastoreItem xmlns:ds="http://schemas.openxmlformats.org/officeDocument/2006/customXml" ds:itemID="{C6A73625-2412-41ED-BFE7-46CF3666DF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2083</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Cinda T Konken</dc:creator>
  <cp:keywords/>
  <cp:lastModifiedBy>Kelly Brown</cp:lastModifiedBy>
  <cp:revision>2</cp:revision>
  <dcterms:created xsi:type="dcterms:W3CDTF">2021-08-09T14:49:00Z</dcterms:created>
  <dcterms:modified xsi:type="dcterms:W3CDTF">2021-08-09T14:49:00Z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0x0101003AA405C89A4BA54CB9D6B7583116B7E1</vt:lpwstr>
  </property>
</Properties>
</file>