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E964" w14:textId="77777777" w:rsidR="00B373DE" w:rsidRDefault="00316346" w:rsidP="00B373DE">
      <w:pPr>
        <w:pStyle w:val="Heading1"/>
        <w:rPr>
          <w:b/>
        </w:rPr>
      </w:pPr>
      <w:r>
        <w:rPr>
          <w:b/>
        </w:rPr>
        <w:t>Course Alignment for SPA 1102</w:t>
      </w:r>
      <w:r w:rsidR="00E12731">
        <w:rPr>
          <w:b/>
        </w:rPr>
        <w:t xml:space="preserve"> CBE</w:t>
      </w:r>
    </w:p>
    <w:p w14:paraId="38F59B2A" w14:textId="77777777" w:rsidR="00F67812" w:rsidRPr="00F67812" w:rsidRDefault="00F67812" w:rsidP="00F67812">
      <w:pPr>
        <w:spacing w:after="0"/>
      </w:pPr>
    </w:p>
    <w:tbl>
      <w:tblPr>
        <w:tblStyle w:val="TableGrid"/>
        <w:tblW w:w="0" w:type="auto"/>
        <w:tblLook w:val="04A0" w:firstRow="1" w:lastRow="0" w:firstColumn="1" w:lastColumn="0" w:noHBand="0" w:noVBand="1"/>
        <w:tblDescription w:val="Table of course outcomes"/>
      </w:tblPr>
      <w:tblGrid>
        <w:gridCol w:w="872"/>
        <w:gridCol w:w="13433"/>
      </w:tblGrid>
      <w:tr w:rsidR="00316346" w:rsidRPr="00B373DE" w14:paraId="2079D5CE" w14:textId="77777777" w:rsidTr="00342E4D">
        <w:trPr>
          <w:tblHeader/>
        </w:trPr>
        <w:tc>
          <w:tcPr>
            <w:tcW w:w="872" w:type="dxa"/>
          </w:tcPr>
          <w:p w14:paraId="414E5B39" w14:textId="77777777" w:rsidR="00316346" w:rsidRPr="001B14A8" w:rsidRDefault="00316346" w:rsidP="00316346">
            <w:pPr>
              <w:spacing w:before="100" w:beforeAutospacing="1" w:after="100" w:afterAutospacing="1"/>
              <w:rPr>
                <w:rFonts w:eastAsia="Times New Roman" w:cstheme="minorHAnsi"/>
                <w:b/>
                <w:color w:val="000000"/>
                <w:sz w:val="24"/>
                <w:szCs w:val="24"/>
              </w:rPr>
            </w:pPr>
            <w:r w:rsidRPr="001B14A8">
              <w:rPr>
                <w:rFonts w:eastAsia="Times New Roman" w:cstheme="minorHAnsi"/>
                <w:b/>
                <w:color w:val="000000"/>
                <w:sz w:val="24"/>
                <w:szCs w:val="24"/>
              </w:rPr>
              <w:t>CO 1</w:t>
            </w:r>
          </w:p>
        </w:tc>
        <w:tc>
          <w:tcPr>
            <w:tcW w:w="13433" w:type="dxa"/>
            <w:vAlign w:val="center"/>
          </w:tcPr>
          <w:p w14:paraId="760E5FB0" w14:textId="77777777" w:rsidR="00316346" w:rsidRPr="004D522A" w:rsidRDefault="00316346" w:rsidP="00316346">
            <w:r w:rsidRPr="004D522A">
              <w:t>Interpersonal Communication: Students can show evidence of the ability to create with language in various timeframes to exchange information on familiar topics and to handle short, social interactions in culturally appropriate ways using contextualized words, phrases, common idiomatic expressions, and sentences, sometimes still supported by highly practiced language. </w:t>
            </w:r>
          </w:p>
        </w:tc>
      </w:tr>
      <w:tr w:rsidR="00316346" w:rsidRPr="00B373DE" w14:paraId="3BE5711A" w14:textId="77777777" w:rsidTr="00267303">
        <w:tc>
          <w:tcPr>
            <w:tcW w:w="872" w:type="dxa"/>
          </w:tcPr>
          <w:p w14:paraId="7D0C04D7" w14:textId="77777777" w:rsidR="00316346" w:rsidRPr="001B14A8" w:rsidRDefault="00316346" w:rsidP="00316346">
            <w:pPr>
              <w:spacing w:before="100" w:beforeAutospacing="1" w:after="100" w:afterAutospacing="1"/>
              <w:rPr>
                <w:rFonts w:eastAsia="Times New Roman" w:cstheme="minorHAnsi"/>
                <w:b/>
                <w:color w:val="000000"/>
                <w:sz w:val="24"/>
                <w:szCs w:val="24"/>
              </w:rPr>
            </w:pPr>
            <w:r w:rsidRPr="001B14A8">
              <w:rPr>
                <w:rFonts w:eastAsia="Times New Roman" w:cstheme="minorHAnsi"/>
                <w:b/>
                <w:color w:val="000000"/>
                <w:sz w:val="24"/>
                <w:szCs w:val="24"/>
              </w:rPr>
              <w:t>CO 2</w:t>
            </w:r>
          </w:p>
        </w:tc>
        <w:tc>
          <w:tcPr>
            <w:tcW w:w="13433" w:type="dxa"/>
            <w:vAlign w:val="center"/>
          </w:tcPr>
          <w:p w14:paraId="5122B779" w14:textId="77777777" w:rsidR="00316346" w:rsidRPr="004D522A" w:rsidRDefault="00316346" w:rsidP="00316346">
            <w:r w:rsidRPr="004D522A">
              <w:t>Interpretive Listening/Viewing: Students can demonstrate understanding of the main idea, as well as some details, cognates, and idiomatic and formulaic expressions, in a variety of oral texts and media. </w:t>
            </w:r>
          </w:p>
        </w:tc>
      </w:tr>
      <w:tr w:rsidR="00316346" w:rsidRPr="00B373DE" w14:paraId="45F41E40" w14:textId="77777777" w:rsidTr="0019460A">
        <w:tc>
          <w:tcPr>
            <w:tcW w:w="872" w:type="dxa"/>
          </w:tcPr>
          <w:p w14:paraId="6C30CB9C" w14:textId="77777777" w:rsidR="00316346" w:rsidRPr="001B14A8" w:rsidRDefault="00316346" w:rsidP="00316346">
            <w:pPr>
              <w:spacing w:before="100" w:beforeAutospacing="1" w:after="100" w:afterAutospacing="1"/>
              <w:rPr>
                <w:rFonts w:eastAsia="Times New Roman" w:cstheme="minorHAnsi"/>
                <w:b/>
                <w:color w:val="000000"/>
                <w:sz w:val="24"/>
                <w:szCs w:val="24"/>
              </w:rPr>
            </w:pPr>
            <w:r w:rsidRPr="001B14A8">
              <w:rPr>
                <w:rFonts w:eastAsia="Times New Roman" w:cstheme="minorHAnsi"/>
                <w:b/>
                <w:color w:val="000000"/>
                <w:sz w:val="24"/>
                <w:szCs w:val="24"/>
              </w:rPr>
              <w:t>CO 3</w:t>
            </w:r>
          </w:p>
        </w:tc>
        <w:tc>
          <w:tcPr>
            <w:tcW w:w="13433" w:type="dxa"/>
            <w:vAlign w:val="center"/>
          </w:tcPr>
          <w:p w14:paraId="26FFFF5B" w14:textId="77777777" w:rsidR="00316346" w:rsidRPr="004D522A" w:rsidRDefault="00316346" w:rsidP="00316346">
            <w:r w:rsidRPr="004D522A">
              <w:t>Interpretive Reading: Students can demonstrate understanding of the main idea, as well as some details and idiomatic expressions, on familiar topics in a variety of texts.</w:t>
            </w:r>
          </w:p>
        </w:tc>
      </w:tr>
      <w:tr w:rsidR="00316346" w:rsidRPr="00B373DE" w14:paraId="36E0A6A2" w14:textId="77777777" w:rsidTr="00290135">
        <w:tc>
          <w:tcPr>
            <w:tcW w:w="872" w:type="dxa"/>
          </w:tcPr>
          <w:p w14:paraId="41394F12" w14:textId="77777777" w:rsidR="00316346" w:rsidRPr="001B14A8" w:rsidRDefault="00316346" w:rsidP="00316346">
            <w:pPr>
              <w:spacing w:before="100" w:beforeAutospacing="1" w:after="100" w:afterAutospacing="1"/>
              <w:rPr>
                <w:rFonts w:eastAsia="Times New Roman" w:cstheme="minorHAnsi"/>
                <w:b/>
                <w:color w:val="000000"/>
                <w:sz w:val="24"/>
                <w:szCs w:val="24"/>
              </w:rPr>
            </w:pPr>
            <w:r w:rsidRPr="001B14A8">
              <w:rPr>
                <w:rFonts w:eastAsia="Times New Roman" w:cstheme="minorHAnsi"/>
                <w:b/>
                <w:color w:val="000000"/>
                <w:sz w:val="24"/>
                <w:szCs w:val="24"/>
              </w:rPr>
              <w:t>CO 4</w:t>
            </w:r>
          </w:p>
        </w:tc>
        <w:tc>
          <w:tcPr>
            <w:tcW w:w="13433" w:type="dxa"/>
            <w:vAlign w:val="center"/>
          </w:tcPr>
          <w:p w14:paraId="4E9B4CDD" w14:textId="77777777" w:rsidR="00316346" w:rsidRPr="004D522A" w:rsidRDefault="00316346" w:rsidP="00316346">
            <w:r w:rsidRPr="004D522A">
              <w:t>Presentational Speaking: Students can make simple presentations on familiar topics using phrases and sentences that they have practiced.</w:t>
            </w:r>
          </w:p>
        </w:tc>
      </w:tr>
      <w:tr w:rsidR="00316346" w:rsidRPr="00B373DE" w14:paraId="214A8250" w14:textId="77777777" w:rsidTr="004B2406">
        <w:tc>
          <w:tcPr>
            <w:tcW w:w="872" w:type="dxa"/>
          </w:tcPr>
          <w:p w14:paraId="6365615A" w14:textId="77777777" w:rsidR="00316346" w:rsidRPr="001B14A8" w:rsidRDefault="00316346" w:rsidP="0031634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CO 5</w:t>
            </w:r>
          </w:p>
        </w:tc>
        <w:tc>
          <w:tcPr>
            <w:tcW w:w="13433" w:type="dxa"/>
            <w:vAlign w:val="center"/>
          </w:tcPr>
          <w:p w14:paraId="4354A4FE" w14:textId="77777777" w:rsidR="00316346" w:rsidRPr="004D522A" w:rsidRDefault="00316346" w:rsidP="00316346">
            <w:r w:rsidRPr="004D522A">
              <w:t>Presentational Writing: Students can write short, guided messages and notes on familiar topics using phrases and sentences</w:t>
            </w:r>
            <w:r>
              <w:t>.</w:t>
            </w:r>
          </w:p>
        </w:tc>
      </w:tr>
    </w:tbl>
    <w:p w14:paraId="4275E8F7" w14:textId="77777777" w:rsidR="00F67812" w:rsidRDefault="00F67812" w:rsidP="00B373DE">
      <w:pPr>
        <w:spacing w:after="0" w:line="240" w:lineRule="auto"/>
        <w:rPr>
          <w:rFonts w:eastAsia="Times New Roman" w:cstheme="minorHAnsi"/>
          <w:b/>
          <w:color w:val="000000"/>
          <w:sz w:val="20"/>
          <w:szCs w:val="20"/>
        </w:rPr>
      </w:pPr>
    </w:p>
    <w:p w14:paraId="40772485" w14:textId="77777777" w:rsidR="00B843A8" w:rsidRPr="00D11FC0" w:rsidRDefault="00B373DE" w:rsidP="00B373DE">
      <w:pPr>
        <w:spacing w:after="0" w:line="240" w:lineRule="auto"/>
        <w:rPr>
          <w:rFonts w:eastAsia="Times New Roman" w:cstheme="minorHAnsi"/>
          <w:color w:val="000000"/>
          <w:sz w:val="20"/>
          <w:szCs w:val="20"/>
        </w:rPr>
      </w:pPr>
      <w:r w:rsidRPr="00D11FC0">
        <w:rPr>
          <w:rFonts w:eastAsia="Times New Roman" w:cstheme="minorHAnsi"/>
          <w:b/>
          <w:color w:val="000000"/>
          <w:sz w:val="20"/>
          <w:szCs w:val="20"/>
        </w:rPr>
        <w:t>Note:</w:t>
      </w:r>
      <w:r w:rsidRPr="00D11FC0">
        <w:rPr>
          <w:rFonts w:eastAsia="Times New Roman" w:cstheme="minorHAnsi"/>
          <w:color w:val="000000"/>
          <w:sz w:val="20"/>
          <w:szCs w:val="20"/>
        </w:rPr>
        <w:t xml:space="preserve"> Course Objectiv</w:t>
      </w:r>
      <w:r w:rsidR="00F67812">
        <w:rPr>
          <w:rFonts w:eastAsia="Times New Roman" w:cstheme="minorHAnsi"/>
          <w:color w:val="000000"/>
          <w:sz w:val="20"/>
          <w:szCs w:val="20"/>
        </w:rPr>
        <w:t>es are institutionally-mandated and taken from the Master Syllabus.</w:t>
      </w:r>
      <w:r w:rsidR="002B3B51" w:rsidRPr="00D11FC0">
        <w:rPr>
          <w:rFonts w:eastAsia="Times New Roman" w:cstheme="minorHAnsi"/>
          <w:color w:val="000000"/>
          <w:sz w:val="20"/>
          <w:szCs w:val="20"/>
        </w:rPr>
        <w:br/>
      </w:r>
    </w:p>
    <w:p w14:paraId="35C0E586" w14:textId="77777777" w:rsidR="000F6762" w:rsidRDefault="00B843A8" w:rsidP="00F67812">
      <w:pPr>
        <w:pStyle w:val="Heading1"/>
        <w:rPr>
          <w:rStyle w:val="Heading2Char"/>
          <w:b/>
        </w:rPr>
      </w:pPr>
      <w:r w:rsidRPr="00B843A8">
        <w:rPr>
          <w:rStyle w:val="Heading2Char"/>
          <w:b/>
        </w:rPr>
        <w:t>Course Structure and Alignment</w:t>
      </w:r>
    </w:p>
    <w:p w14:paraId="44320C0A" w14:textId="77777777" w:rsidR="00F67812" w:rsidRDefault="00F67812" w:rsidP="00B373DE">
      <w:pPr>
        <w:spacing w:after="0" w:line="240" w:lineRule="auto"/>
        <w:rPr>
          <w:rFonts w:eastAsia="Times New Roman" w:cstheme="minorHAnsi"/>
          <w:b/>
          <w:color w:val="000000"/>
          <w:sz w:val="20"/>
          <w:szCs w:val="20"/>
        </w:rPr>
      </w:pPr>
    </w:p>
    <w:p w14:paraId="4F04A49D" w14:textId="77777777" w:rsidR="00C334B9" w:rsidRDefault="00B843A8" w:rsidP="00C334B9">
      <w:pPr>
        <w:spacing w:after="0" w:line="240" w:lineRule="auto"/>
        <w:rPr>
          <w:rFonts w:eastAsia="Times New Roman" w:cstheme="minorHAnsi"/>
          <w:color w:val="000000"/>
          <w:sz w:val="20"/>
          <w:szCs w:val="20"/>
        </w:rPr>
      </w:pPr>
      <w:r w:rsidRPr="00D11FC0">
        <w:rPr>
          <w:rFonts w:eastAsia="Times New Roman" w:cstheme="minorHAnsi"/>
          <w:b/>
          <w:color w:val="000000"/>
          <w:sz w:val="20"/>
          <w:szCs w:val="20"/>
        </w:rPr>
        <w:t>Note:</w:t>
      </w:r>
      <w:r w:rsidRPr="00D11FC0">
        <w:rPr>
          <w:rFonts w:eastAsia="Times New Roman" w:cstheme="minorHAnsi"/>
          <w:color w:val="000000"/>
          <w:sz w:val="20"/>
          <w:szCs w:val="20"/>
        </w:rPr>
        <w:t xml:space="preserve"> Topic Objectives are developed by the course coordinator to align with the Course Objectives.</w:t>
      </w:r>
    </w:p>
    <w:p w14:paraId="002BF1BB" w14:textId="77777777" w:rsidR="00C334B9" w:rsidRPr="00D11FC0" w:rsidRDefault="00C334B9" w:rsidP="00C334B9">
      <w:pPr>
        <w:spacing w:after="0" w:line="240" w:lineRule="auto"/>
        <w:rPr>
          <w:rFonts w:eastAsia="Times New Roman" w:cstheme="minorHAnsi"/>
          <w:color w:val="000000"/>
          <w:sz w:val="20"/>
          <w:szCs w:val="20"/>
        </w:rPr>
      </w:pPr>
    </w:p>
    <w:p w14:paraId="30E54C7B" w14:textId="77777777" w:rsidR="00C334B9" w:rsidRDefault="00C334B9" w:rsidP="00C334B9">
      <w:pPr>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Description w:val="Table of Topic Objectives, course outcomes alignments, materials, activities, and assessments."/>
      </w:tblPr>
      <w:tblGrid>
        <w:gridCol w:w="688"/>
        <w:gridCol w:w="753"/>
        <w:gridCol w:w="4098"/>
        <w:gridCol w:w="679"/>
        <w:gridCol w:w="2797"/>
        <w:gridCol w:w="3380"/>
        <w:gridCol w:w="1995"/>
      </w:tblGrid>
      <w:tr w:rsidR="00AF3712" w:rsidRPr="00B373DE" w14:paraId="48C72F8D" w14:textId="77777777" w:rsidTr="00AF3712">
        <w:trPr>
          <w:trHeight w:val="215"/>
          <w:tblHeader/>
        </w:trPr>
        <w:tc>
          <w:tcPr>
            <w:tcW w:w="688" w:type="dxa"/>
          </w:tcPr>
          <w:p w14:paraId="385A058C" w14:textId="66D230EA" w:rsidR="00AF3712" w:rsidRDefault="00AF3712" w:rsidP="00DF7E56">
            <w:pPr>
              <w:rPr>
                <w:rFonts w:eastAsia="Times New Roman" w:cstheme="minorHAnsi"/>
                <w:b/>
                <w:color w:val="000000"/>
                <w:sz w:val="24"/>
                <w:szCs w:val="24"/>
              </w:rPr>
            </w:pPr>
            <w:r>
              <w:rPr>
                <w:rFonts w:eastAsia="Times New Roman" w:cstheme="minorHAnsi"/>
                <w:b/>
                <w:color w:val="000000"/>
                <w:sz w:val="24"/>
                <w:szCs w:val="24"/>
              </w:rPr>
              <w:t>Unit</w:t>
            </w:r>
          </w:p>
        </w:tc>
        <w:tc>
          <w:tcPr>
            <w:tcW w:w="753" w:type="dxa"/>
          </w:tcPr>
          <w:p w14:paraId="67B3D157" w14:textId="08D040FE" w:rsidR="00AF3712" w:rsidRPr="00B373DE" w:rsidRDefault="00AF3712" w:rsidP="00DF7E56">
            <w:pPr>
              <w:rPr>
                <w:rFonts w:eastAsia="Times New Roman" w:cstheme="minorHAnsi"/>
                <w:b/>
                <w:color w:val="000000"/>
                <w:sz w:val="24"/>
                <w:szCs w:val="24"/>
              </w:rPr>
            </w:pPr>
            <w:r>
              <w:rPr>
                <w:rFonts w:eastAsia="Times New Roman" w:cstheme="minorHAnsi"/>
                <w:b/>
                <w:color w:val="000000"/>
                <w:sz w:val="24"/>
                <w:szCs w:val="24"/>
              </w:rPr>
              <w:t>Topic</w:t>
            </w:r>
          </w:p>
        </w:tc>
        <w:tc>
          <w:tcPr>
            <w:tcW w:w="4098" w:type="dxa"/>
          </w:tcPr>
          <w:p w14:paraId="7872E9D8" w14:textId="77777777" w:rsidR="00AF3712" w:rsidRDefault="00AF3712" w:rsidP="00DF7E56">
            <w:pPr>
              <w:rPr>
                <w:rFonts w:eastAsia="Times New Roman" w:cstheme="minorHAnsi"/>
                <w:b/>
                <w:color w:val="000000"/>
                <w:sz w:val="24"/>
                <w:szCs w:val="24"/>
              </w:rPr>
            </w:pPr>
            <w:r w:rsidRPr="00B373DE">
              <w:rPr>
                <w:rFonts w:eastAsia="Times New Roman" w:cstheme="minorHAnsi"/>
                <w:b/>
                <w:color w:val="000000"/>
                <w:sz w:val="24"/>
                <w:szCs w:val="24"/>
              </w:rPr>
              <w:t>Objectives</w:t>
            </w:r>
          </w:p>
          <w:p w14:paraId="6B81EB3E" w14:textId="77777777" w:rsidR="00AF3712" w:rsidRPr="004D522A" w:rsidRDefault="00AF3712" w:rsidP="00DF7E56">
            <w:r w:rsidRPr="004D522A">
              <w:t>{Grammar, Vocab, Conversational Task}</w:t>
            </w:r>
          </w:p>
          <w:p w14:paraId="722A9963" w14:textId="77777777" w:rsidR="00AF3712" w:rsidRPr="004D522A" w:rsidRDefault="00AF3712" w:rsidP="00DF7E56">
            <w:r w:rsidRPr="004D522A">
              <w:t>(CAN-DO statements based on ACTFL proficiency benchmarks) (Novice-High)  </w:t>
            </w:r>
          </w:p>
          <w:p w14:paraId="674B7282" w14:textId="77777777" w:rsidR="00AF3712" w:rsidRPr="00B373DE" w:rsidRDefault="00AF3712" w:rsidP="00DF7E56">
            <w:pPr>
              <w:rPr>
                <w:rFonts w:eastAsia="Times New Roman" w:cstheme="minorHAnsi"/>
                <w:b/>
                <w:color w:val="000000"/>
                <w:sz w:val="24"/>
                <w:szCs w:val="24"/>
              </w:rPr>
            </w:pPr>
            <w:r w:rsidRPr="004D522A">
              <w:t>Source: </w:t>
            </w:r>
            <w:hyperlink r:id="rId7" w:history="1">
              <w:r w:rsidRPr="004D522A">
                <w:rPr>
                  <w:rStyle w:val="Hyperlink"/>
                </w:rPr>
                <w:t>PROFICIENCY BENCHMARKS</w:t>
              </w:r>
            </w:hyperlink>
          </w:p>
        </w:tc>
        <w:tc>
          <w:tcPr>
            <w:tcW w:w="679" w:type="dxa"/>
          </w:tcPr>
          <w:p w14:paraId="5474D5B1" w14:textId="77777777" w:rsidR="00AF3712" w:rsidRPr="00B373DE" w:rsidRDefault="00AF3712" w:rsidP="00DF7E56">
            <w:pPr>
              <w:rPr>
                <w:rFonts w:eastAsia="Times New Roman" w:cstheme="minorHAnsi"/>
                <w:b/>
                <w:color w:val="000000"/>
                <w:sz w:val="24"/>
                <w:szCs w:val="24"/>
              </w:rPr>
            </w:pPr>
            <w:r w:rsidRPr="00B373DE">
              <w:rPr>
                <w:rFonts w:eastAsia="Times New Roman" w:cstheme="minorHAnsi"/>
                <w:b/>
                <w:color w:val="000000"/>
                <w:sz w:val="24"/>
                <w:szCs w:val="24"/>
              </w:rPr>
              <w:t>CO #</w:t>
            </w:r>
          </w:p>
        </w:tc>
        <w:tc>
          <w:tcPr>
            <w:tcW w:w="2797" w:type="dxa"/>
          </w:tcPr>
          <w:p w14:paraId="2136D9CB" w14:textId="77777777" w:rsidR="00AF3712" w:rsidRDefault="00AF3712" w:rsidP="00DF7E56">
            <w:pPr>
              <w:rPr>
                <w:rFonts w:eastAsia="Times New Roman" w:cstheme="minorHAnsi"/>
                <w:b/>
                <w:color w:val="000000"/>
                <w:sz w:val="24"/>
                <w:szCs w:val="24"/>
              </w:rPr>
            </w:pPr>
            <w:r w:rsidRPr="00B373DE">
              <w:rPr>
                <w:rFonts w:eastAsia="Times New Roman" w:cstheme="minorHAnsi"/>
                <w:b/>
                <w:color w:val="000000"/>
                <w:sz w:val="24"/>
                <w:szCs w:val="24"/>
              </w:rPr>
              <w:t>Materials</w:t>
            </w:r>
          </w:p>
          <w:p w14:paraId="504E0933" w14:textId="77777777" w:rsidR="00AF3712" w:rsidRPr="001B14A8" w:rsidRDefault="00AF3712" w:rsidP="00DF7E56">
            <w:pPr>
              <w:rPr>
                <w:rFonts w:eastAsia="Times New Roman" w:cstheme="minorHAnsi"/>
                <w:color w:val="000000"/>
                <w:sz w:val="20"/>
                <w:szCs w:val="20"/>
              </w:rPr>
            </w:pPr>
            <w:r>
              <w:rPr>
                <w:rFonts w:eastAsia="Times New Roman" w:cstheme="minorHAnsi"/>
                <w:color w:val="000000"/>
                <w:sz w:val="20"/>
                <w:szCs w:val="20"/>
              </w:rPr>
              <w:t>(e.g., textbook; videos; links; articles; recorded lectures or demos; other resources</w:t>
            </w:r>
            <w:r w:rsidRPr="001B14A8">
              <w:rPr>
                <w:rFonts w:eastAsia="Times New Roman" w:cstheme="minorHAnsi"/>
                <w:color w:val="000000"/>
                <w:sz w:val="20"/>
                <w:szCs w:val="20"/>
              </w:rPr>
              <w:t>)</w:t>
            </w:r>
          </w:p>
        </w:tc>
        <w:tc>
          <w:tcPr>
            <w:tcW w:w="3380" w:type="dxa"/>
          </w:tcPr>
          <w:p w14:paraId="5CC3DC2B" w14:textId="77777777" w:rsidR="00AF3712" w:rsidRDefault="00AF3712" w:rsidP="00DF7E56">
            <w:pPr>
              <w:rPr>
                <w:rFonts w:eastAsia="Times New Roman" w:cstheme="minorHAnsi"/>
                <w:b/>
                <w:color w:val="000000"/>
                <w:sz w:val="24"/>
                <w:szCs w:val="24"/>
              </w:rPr>
            </w:pPr>
            <w:r w:rsidRPr="00B373DE">
              <w:rPr>
                <w:rFonts w:eastAsia="Times New Roman" w:cstheme="minorHAnsi"/>
                <w:b/>
                <w:color w:val="000000"/>
                <w:sz w:val="24"/>
                <w:szCs w:val="24"/>
              </w:rPr>
              <w:t>Activities</w:t>
            </w:r>
          </w:p>
          <w:p w14:paraId="60E23403" w14:textId="77777777" w:rsidR="00AF3712" w:rsidRPr="001B14A8" w:rsidRDefault="00AF3712" w:rsidP="00DF7E56">
            <w:pPr>
              <w:rPr>
                <w:rFonts w:eastAsia="Times New Roman" w:cstheme="minorHAnsi"/>
                <w:color w:val="000000"/>
                <w:sz w:val="20"/>
                <w:szCs w:val="20"/>
              </w:rPr>
            </w:pPr>
            <w:r w:rsidRPr="001B14A8">
              <w:rPr>
                <w:rFonts w:eastAsia="Times New Roman" w:cstheme="minorHAnsi"/>
                <w:color w:val="000000"/>
                <w:sz w:val="20"/>
                <w:szCs w:val="20"/>
              </w:rPr>
              <w:t xml:space="preserve">(e.g., </w:t>
            </w:r>
            <w:r>
              <w:rPr>
                <w:rFonts w:eastAsia="Times New Roman" w:cstheme="minorHAnsi"/>
                <w:color w:val="000000"/>
                <w:sz w:val="20"/>
                <w:szCs w:val="20"/>
              </w:rPr>
              <w:t xml:space="preserve">watch videos; participate in </w:t>
            </w:r>
            <w:r w:rsidRPr="001B14A8">
              <w:rPr>
                <w:rFonts w:eastAsia="Times New Roman" w:cstheme="minorHAnsi"/>
                <w:color w:val="000000"/>
                <w:sz w:val="20"/>
                <w:szCs w:val="20"/>
              </w:rPr>
              <w:t>discussions</w:t>
            </w:r>
            <w:r>
              <w:rPr>
                <w:rFonts w:eastAsia="Times New Roman" w:cstheme="minorHAnsi"/>
                <w:color w:val="000000"/>
                <w:sz w:val="20"/>
                <w:szCs w:val="20"/>
              </w:rPr>
              <w:t>;</w:t>
            </w:r>
            <w:r w:rsidRPr="001B14A8">
              <w:rPr>
                <w:rFonts w:eastAsia="Times New Roman" w:cstheme="minorHAnsi"/>
                <w:color w:val="000000"/>
                <w:sz w:val="20"/>
                <w:szCs w:val="20"/>
              </w:rPr>
              <w:t xml:space="preserve"> </w:t>
            </w:r>
            <w:r>
              <w:rPr>
                <w:rFonts w:eastAsia="Times New Roman" w:cstheme="minorHAnsi"/>
                <w:color w:val="000000"/>
                <w:sz w:val="20"/>
                <w:szCs w:val="20"/>
              </w:rPr>
              <w:t xml:space="preserve">draft or outline; complete </w:t>
            </w:r>
            <w:r w:rsidRPr="001B14A8">
              <w:rPr>
                <w:rFonts w:eastAsia="Times New Roman" w:cstheme="minorHAnsi"/>
                <w:color w:val="000000"/>
                <w:sz w:val="20"/>
                <w:szCs w:val="20"/>
              </w:rPr>
              <w:t xml:space="preserve">simulations, labs, </w:t>
            </w:r>
            <w:r>
              <w:rPr>
                <w:rFonts w:eastAsia="Times New Roman" w:cstheme="minorHAnsi"/>
                <w:color w:val="000000"/>
                <w:sz w:val="20"/>
                <w:szCs w:val="20"/>
              </w:rPr>
              <w:t xml:space="preserve">or </w:t>
            </w:r>
            <w:r w:rsidRPr="001B14A8">
              <w:rPr>
                <w:rFonts w:eastAsia="Times New Roman" w:cstheme="minorHAnsi"/>
                <w:color w:val="000000"/>
                <w:sz w:val="20"/>
                <w:szCs w:val="20"/>
              </w:rPr>
              <w:t>practice activities)</w:t>
            </w:r>
          </w:p>
        </w:tc>
        <w:tc>
          <w:tcPr>
            <w:tcW w:w="1995" w:type="dxa"/>
          </w:tcPr>
          <w:p w14:paraId="60F2417D" w14:textId="77777777" w:rsidR="00AF3712" w:rsidRPr="00B373DE" w:rsidRDefault="00AF3712" w:rsidP="00DF7E56">
            <w:pPr>
              <w:rPr>
                <w:rFonts w:eastAsia="Times New Roman" w:cstheme="minorHAnsi"/>
                <w:b/>
                <w:color w:val="000000"/>
                <w:sz w:val="24"/>
                <w:szCs w:val="24"/>
              </w:rPr>
            </w:pPr>
            <w:r w:rsidRPr="00B373DE">
              <w:rPr>
                <w:rFonts w:eastAsia="Times New Roman" w:cstheme="minorHAnsi"/>
                <w:b/>
                <w:color w:val="000000"/>
                <w:sz w:val="24"/>
                <w:szCs w:val="24"/>
              </w:rPr>
              <w:t>Assessment</w:t>
            </w:r>
            <w:r>
              <w:rPr>
                <w:rFonts w:eastAsia="Times New Roman" w:cstheme="minorHAnsi"/>
                <w:b/>
                <w:color w:val="000000"/>
                <w:sz w:val="24"/>
                <w:szCs w:val="24"/>
              </w:rPr>
              <w:t>s</w:t>
            </w:r>
          </w:p>
        </w:tc>
      </w:tr>
      <w:tr w:rsidR="00AF3712" w:rsidRPr="00B373DE" w14:paraId="74477693" w14:textId="77777777" w:rsidTr="00AF3712">
        <w:tc>
          <w:tcPr>
            <w:tcW w:w="688" w:type="dxa"/>
          </w:tcPr>
          <w:p w14:paraId="6C202BFF" w14:textId="28AB60C5"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1C781794" w14:textId="7093AB51" w:rsidR="00AF3712" w:rsidRPr="001B14A8"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w:t>
            </w:r>
          </w:p>
        </w:tc>
        <w:tc>
          <w:tcPr>
            <w:tcW w:w="4098" w:type="dxa"/>
          </w:tcPr>
          <w:p w14:paraId="462D5D0F"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Students will demonstrate understanding of texts using preterit tense. </w:t>
            </w:r>
          </w:p>
        </w:tc>
        <w:tc>
          <w:tcPr>
            <w:tcW w:w="679" w:type="dxa"/>
          </w:tcPr>
          <w:p w14:paraId="5557EF8D"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tc>
        <w:tc>
          <w:tcPr>
            <w:tcW w:w="2797" w:type="dxa"/>
          </w:tcPr>
          <w:p w14:paraId="298DCBAA" w14:textId="77777777" w:rsidR="00AF3712" w:rsidRPr="004D522A" w:rsidRDefault="00AF3712" w:rsidP="00DF7E56">
            <w:r>
              <w:t>Lesson |</w:t>
            </w:r>
            <w:r w:rsidRPr="004D522A">
              <w:t xml:space="preserve"> Review:</w:t>
            </w:r>
          </w:p>
          <w:p w14:paraId="3FCB11A0" w14:textId="77777777" w:rsidR="00AF3712" w:rsidRDefault="00AF3712" w:rsidP="00DF7E56">
            <w:pPr>
              <w:rPr>
                <w:rStyle w:val="Hyperlink"/>
              </w:rPr>
            </w:pPr>
            <w:hyperlink r:id="rId8" w:history="1">
              <w:r w:rsidRPr="004D522A">
                <w:rPr>
                  <w:rStyle w:val="Hyperlink"/>
                </w:rPr>
                <w:t>Spanish 2 - Review</w:t>
              </w:r>
            </w:hyperlink>
          </w:p>
          <w:p w14:paraId="6C6FEAEF" w14:textId="77777777" w:rsidR="00AF3712" w:rsidRDefault="00AF3712" w:rsidP="00DF7E56"/>
          <w:p w14:paraId="1C94BB6D" w14:textId="77777777" w:rsidR="00AF3712" w:rsidRDefault="00AF3712" w:rsidP="00DF7E56">
            <w:r>
              <w:t xml:space="preserve">Lesson | Review of </w:t>
            </w:r>
            <w:proofErr w:type="spellStart"/>
            <w:r>
              <w:t>preterite</w:t>
            </w:r>
            <w:proofErr w:type="spellEnd"/>
            <w:r>
              <w:t xml:space="preserve"> tense, regular forms, and a few irregulars</w:t>
            </w:r>
          </w:p>
          <w:p w14:paraId="10E70DF5" w14:textId="77777777" w:rsidR="00AF3712" w:rsidRPr="004D522A" w:rsidRDefault="00AF3712" w:rsidP="00DF7E56"/>
          <w:p w14:paraId="0B0F1CD1" w14:textId="77777777" w:rsidR="00AF3712" w:rsidRPr="004D522A" w:rsidRDefault="00AF3712" w:rsidP="00DF7E56">
            <w:r>
              <w:t>Lesson |</w:t>
            </w:r>
            <w:r w:rsidRPr="004D522A">
              <w:t xml:space="preserve"> Chapter 1 Classroom Events</w:t>
            </w:r>
          </w:p>
          <w:p w14:paraId="5DD122DD" w14:textId="77777777" w:rsidR="00AF3712" w:rsidRPr="004D522A" w:rsidRDefault="00AF3712" w:rsidP="00DF7E56">
            <w:hyperlink r:id="rId9" w:history="1">
              <w:r w:rsidRPr="004D522A">
                <w:rPr>
                  <w:rStyle w:val="Hyperlink"/>
                </w:rPr>
                <w:t>Chapter 1 - Classroom Events</w:t>
              </w:r>
            </w:hyperlink>
          </w:p>
          <w:p w14:paraId="3B33672E" w14:textId="77777777" w:rsidR="00AF3712" w:rsidRPr="004D522A" w:rsidRDefault="00AF3712" w:rsidP="00DF7E56">
            <w:r>
              <w:lastRenderedPageBreak/>
              <w:t>Video and Flashcards | Topic 1</w:t>
            </w:r>
          </w:p>
          <w:p w14:paraId="3E0A22F5" w14:textId="77777777" w:rsidR="00AF3712" w:rsidRPr="004D522A" w:rsidRDefault="00AF3712" w:rsidP="00DF7E56">
            <w:pPr>
              <w:numPr>
                <w:ilvl w:val="0"/>
                <w:numId w:val="4"/>
              </w:numPr>
            </w:pPr>
            <w:hyperlink r:id="rId10" w:history="1">
              <w:r w:rsidRPr="004D522A">
                <w:rPr>
                  <w:rStyle w:val="Hyperlink"/>
                </w:rPr>
                <w:t>Classroom vocabulary</w:t>
              </w:r>
            </w:hyperlink>
          </w:p>
          <w:p w14:paraId="25EBE347" w14:textId="77777777" w:rsidR="00AF3712" w:rsidRPr="00B373DE" w:rsidRDefault="00AF3712" w:rsidP="00DF7E56">
            <w:pPr>
              <w:spacing w:before="100" w:beforeAutospacing="1" w:after="100" w:afterAutospacing="1"/>
              <w:rPr>
                <w:rFonts w:eastAsia="Times New Roman" w:cstheme="minorHAnsi"/>
                <w:color w:val="000000"/>
                <w:sz w:val="24"/>
                <w:szCs w:val="24"/>
              </w:rPr>
            </w:pPr>
            <w:hyperlink r:id="rId11" w:history="1">
              <w:r w:rsidRPr="004D522A">
                <w:rPr>
                  <w:rStyle w:val="Hyperlink"/>
                </w:rPr>
                <w:t>Affirmatives and negatives</w:t>
              </w:r>
            </w:hyperlink>
          </w:p>
        </w:tc>
        <w:tc>
          <w:tcPr>
            <w:tcW w:w="3380" w:type="dxa"/>
          </w:tcPr>
          <w:p w14:paraId="657ADF33" w14:textId="77777777" w:rsidR="00AF3712" w:rsidRPr="004D522A" w:rsidRDefault="00AF3712" w:rsidP="00DF7E56">
            <w:r>
              <w:lastRenderedPageBreak/>
              <w:t>Written Assignment | Topic 1</w:t>
            </w:r>
            <w:r w:rsidRPr="004D522A">
              <w:t xml:space="preserve"> (read a class activity list and answer questions reviewing </w:t>
            </w:r>
            <w:proofErr w:type="spellStart"/>
            <w:r w:rsidRPr="004D522A">
              <w:t>preterite</w:t>
            </w:r>
            <w:proofErr w:type="spellEnd"/>
            <w:r w:rsidRPr="004D522A">
              <w:t>) (20 points)</w:t>
            </w:r>
          </w:p>
          <w:p w14:paraId="35D1A183" w14:textId="77777777" w:rsidR="00AF3712" w:rsidRPr="004D522A" w:rsidRDefault="00AF3712" w:rsidP="00DF7E56"/>
          <w:p w14:paraId="462DED57" w14:textId="77777777" w:rsidR="00AF3712" w:rsidRPr="004D522A" w:rsidRDefault="00AF3712" w:rsidP="00DF7E56">
            <w:r>
              <w:t>Survey | Introductory Survey</w:t>
            </w:r>
          </w:p>
          <w:p w14:paraId="6AF6F8C5" w14:textId="77777777" w:rsidR="00AF3712" w:rsidRPr="004D522A" w:rsidRDefault="00AF3712" w:rsidP="00DF7E56">
            <w:r w:rsidRPr="004D522A">
              <w:t>(10 points) </w:t>
            </w:r>
          </w:p>
          <w:p w14:paraId="1FB2996D" w14:textId="77777777" w:rsidR="00AF3712" w:rsidRPr="004D522A" w:rsidRDefault="00AF3712" w:rsidP="00DF7E56">
            <w:pPr>
              <w:numPr>
                <w:ilvl w:val="0"/>
                <w:numId w:val="5"/>
              </w:numPr>
            </w:pPr>
            <w:r w:rsidRPr="004D522A">
              <w:t xml:space="preserve">stem changing </w:t>
            </w:r>
            <w:proofErr w:type="gramStart"/>
            <w:r w:rsidRPr="004D522A">
              <w:t>verbs</w:t>
            </w:r>
            <w:proofErr w:type="gramEnd"/>
          </w:p>
          <w:p w14:paraId="21B4A7D1"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w:t>
            </w:r>
            <w:proofErr w:type="gramStart"/>
            <w:r w:rsidRPr="004D522A">
              <w:t>they</w:t>
            </w:r>
            <w:proofErr w:type="gramEnd"/>
            <w:r w:rsidRPr="004D522A">
              <w:t xml:space="preserve"> should include </w:t>
            </w:r>
            <w:proofErr w:type="spellStart"/>
            <w:r w:rsidRPr="004D522A">
              <w:t>preterite</w:t>
            </w:r>
            <w:proofErr w:type="spellEnd"/>
            <w:r w:rsidRPr="004D522A">
              <w:t>)</w:t>
            </w:r>
          </w:p>
        </w:tc>
        <w:tc>
          <w:tcPr>
            <w:tcW w:w="1995" w:type="dxa"/>
          </w:tcPr>
          <w:p w14:paraId="2A96BFC3"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B373DE" w14:paraId="38AF36A6" w14:textId="77777777" w:rsidTr="00AF3712">
        <w:tc>
          <w:tcPr>
            <w:tcW w:w="688" w:type="dxa"/>
          </w:tcPr>
          <w:p w14:paraId="506AAF40" w14:textId="51AC1E49"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749CE454" w14:textId="2944D34B"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w:t>
            </w:r>
          </w:p>
        </w:tc>
        <w:tc>
          <w:tcPr>
            <w:tcW w:w="4098" w:type="dxa"/>
          </w:tcPr>
          <w:p w14:paraId="41F05F54"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Students will recognize negative expressions in oral texts and media. </w:t>
            </w:r>
          </w:p>
        </w:tc>
        <w:tc>
          <w:tcPr>
            <w:tcW w:w="679" w:type="dxa"/>
          </w:tcPr>
          <w:p w14:paraId="3D85FA40"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tc>
        <w:tc>
          <w:tcPr>
            <w:tcW w:w="2797" w:type="dxa"/>
          </w:tcPr>
          <w:p w14:paraId="57DE2FD5"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3380" w:type="dxa"/>
          </w:tcPr>
          <w:p w14:paraId="01DDDC45" w14:textId="77777777" w:rsidR="00AF3712" w:rsidRPr="004D522A" w:rsidRDefault="00AF3712" w:rsidP="00DF7E56">
            <w:r w:rsidRPr="004D522A">
              <w:t>Page with song video and lyrics:</w:t>
            </w:r>
          </w:p>
          <w:p w14:paraId="3757E708" w14:textId="77777777" w:rsidR="00AF3712" w:rsidRPr="00B373DE" w:rsidRDefault="00AF3712" w:rsidP="00DF7E56">
            <w:pPr>
              <w:spacing w:before="100" w:beforeAutospacing="1" w:after="100" w:afterAutospacing="1"/>
              <w:rPr>
                <w:rFonts w:eastAsia="Times New Roman" w:cstheme="minorHAnsi"/>
                <w:color w:val="000000"/>
                <w:sz w:val="24"/>
                <w:szCs w:val="24"/>
              </w:rPr>
            </w:pPr>
            <w:r>
              <w:t>Lesson | Music with negative terms: “</w:t>
            </w:r>
            <w:proofErr w:type="spellStart"/>
            <w:r>
              <w:t>Ingrata</w:t>
            </w:r>
            <w:proofErr w:type="spellEnd"/>
            <w:r>
              <w:t>” by Café Tacuba (Mexico)</w:t>
            </w:r>
            <w:r w:rsidRPr="004D522A">
              <w:t xml:space="preserve"> (both versions) </w:t>
            </w:r>
          </w:p>
        </w:tc>
        <w:tc>
          <w:tcPr>
            <w:tcW w:w="1995" w:type="dxa"/>
          </w:tcPr>
          <w:p w14:paraId="4246FEF1"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B373DE" w14:paraId="63825D34" w14:textId="77777777" w:rsidTr="00AF3712">
        <w:tc>
          <w:tcPr>
            <w:tcW w:w="688" w:type="dxa"/>
          </w:tcPr>
          <w:p w14:paraId="3DEE23CC" w14:textId="5312C39D"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34D042A4" w14:textId="27D1FD46"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w:t>
            </w:r>
          </w:p>
        </w:tc>
        <w:tc>
          <w:tcPr>
            <w:tcW w:w="4098" w:type="dxa"/>
            <w:vAlign w:val="center"/>
          </w:tcPr>
          <w:p w14:paraId="34995A3B" w14:textId="77777777" w:rsidR="00AF3712" w:rsidRPr="004D522A" w:rsidRDefault="00AF3712" w:rsidP="00DF7E56">
            <w:r w:rsidRPr="004D522A">
              <w:t>Students will write and react to short messages about class activities.</w:t>
            </w:r>
          </w:p>
        </w:tc>
        <w:tc>
          <w:tcPr>
            <w:tcW w:w="679" w:type="dxa"/>
          </w:tcPr>
          <w:p w14:paraId="7A275C4D"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530CF221"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1,5</w:t>
            </w:r>
          </w:p>
        </w:tc>
        <w:tc>
          <w:tcPr>
            <w:tcW w:w="2797" w:type="dxa"/>
          </w:tcPr>
          <w:p w14:paraId="32B1B514"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3380" w:type="dxa"/>
          </w:tcPr>
          <w:p w14:paraId="667C98FB" w14:textId="77777777" w:rsidR="00AF3712" w:rsidRPr="004D522A" w:rsidRDefault="00AF3712" w:rsidP="00DF7E56">
            <w:r w:rsidRPr="004D522A">
              <w:t>Discussion</w:t>
            </w:r>
            <w:r>
              <w:t xml:space="preserve"> | Topic 1</w:t>
            </w:r>
            <w:r w:rsidRPr="004D522A">
              <w:t xml:space="preserve"> (write about </w:t>
            </w:r>
          </w:p>
          <w:p w14:paraId="5505B16B" w14:textId="77777777" w:rsidR="00AF3712" w:rsidRPr="004D522A" w:rsidRDefault="00AF3712" w:rsidP="00DF7E56">
            <w:r w:rsidRPr="004D522A">
              <w:t>(20 points post, 10 responses)  </w:t>
            </w:r>
          </w:p>
          <w:p w14:paraId="567446B6"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1995" w:type="dxa"/>
          </w:tcPr>
          <w:p w14:paraId="45C9A316"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B373DE" w14:paraId="00711F41" w14:textId="77777777" w:rsidTr="00AF3712">
        <w:tc>
          <w:tcPr>
            <w:tcW w:w="688" w:type="dxa"/>
          </w:tcPr>
          <w:p w14:paraId="774DC598" w14:textId="11E749DC"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1B3E8868" w14:textId="73E019E1"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2</w:t>
            </w:r>
          </w:p>
        </w:tc>
        <w:tc>
          <w:tcPr>
            <w:tcW w:w="4098" w:type="dxa"/>
          </w:tcPr>
          <w:p w14:paraId="4903C291"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Students will discuss free time leisure activities they did in the past.</w:t>
            </w:r>
          </w:p>
        </w:tc>
        <w:tc>
          <w:tcPr>
            <w:tcW w:w="679" w:type="dxa"/>
          </w:tcPr>
          <w:p w14:paraId="304C04C7"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tc>
        <w:tc>
          <w:tcPr>
            <w:tcW w:w="2797" w:type="dxa"/>
          </w:tcPr>
          <w:p w14:paraId="6F60006F" w14:textId="77777777" w:rsidR="00AF3712" w:rsidRPr="004D522A" w:rsidRDefault="00AF3712" w:rsidP="00DF7E56">
            <w:r>
              <w:t xml:space="preserve">Lesson | </w:t>
            </w:r>
            <w:r w:rsidRPr="004D522A">
              <w:t>Chapter 2 Free Time</w:t>
            </w:r>
            <w:r>
              <w:t xml:space="preserve">: </w:t>
            </w:r>
          </w:p>
          <w:p w14:paraId="50FDA0BA" w14:textId="77777777" w:rsidR="00AF3712" w:rsidRPr="004D522A" w:rsidRDefault="00AF3712" w:rsidP="00DF7E56">
            <w:hyperlink r:id="rId12" w:history="1">
              <w:r w:rsidRPr="004D522A">
                <w:rPr>
                  <w:rStyle w:val="Hyperlink"/>
                </w:rPr>
                <w:t>Chapter 2 - Free Time</w:t>
              </w:r>
            </w:hyperlink>
          </w:p>
          <w:p w14:paraId="2D0BE9E5" w14:textId="77777777" w:rsidR="00AF3712" w:rsidRDefault="00AF3712" w:rsidP="00DF7E56"/>
          <w:p w14:paraId="3D18C65D" w14:textId="77777777" w:rsidR="00AF3712" w:rsidRPr="004D522A" w:rsidRDefault="00AF3712" w:rsidP="00DF7E56">
            <w:r>
              <w:t>Videos and Flashcards | Topic 2</w:t>
            </w:r>
          </w:p>
          <w:p w14:paraId="7A7EC542" w14:textId="77777777" w:rsidR="00AF3712" w:rsidRPr="004D522A" w:rsidRDefault="00AF3712" w:rsidP="00DF7E56">
            <w:pPr>
              <w:numPr>
                <w:ilvl w:val="0"/>
                <w:numId w:val="6"/>
              </w:numPr>
            </w:pPr>
            <w:hyperlink r:id="rId13" w:history="1">
              <w:r w:rsidRPr="004D522A">
                <w:rPr>
                  <w:rStyle w:val="Hyperlink"/>
                </w:rPr>
                <w:t>Leisure and arts</w:t>
              </w:r>
            </w:hyperlink>
          </w:p>
          <w:p w14:paraId="6C626F42" w14:textId="77777777" w:rsidR="00AF3712" w:rsidRPr="00B373DE" w:rsidRDefault="00AF3712" w:rsidP="00DF7E56">
            <w:pPr>
              <w:spacing w:before="100" w:beforeAutospacing="1" w:after="100" w:afterAutospacing="1"/>
              <w:rPr>
                <w:rFonts w:eastAsia="Times New Roman" w:cstheme="minorHAnsi"/>
                <w:color w:val="000000"/>
                <w:sz w:val="24"/>
                <w:szCs w:val="24"/>
              </w:rPr>
            </w:pPr>
            <w:hyperlink r:id="rId14" w:history="1">
              <w:r w:rsidRPr="004D522A">
                <w:rPr>
                  <w:rStyle w:val="Hyperlink"/>
                </w:rPr>
                <w:t>SABER vs CONOCER</w:t>
              </w:r>
            </w:hyperlink>
          </w:p>
        </w:tc>
        <w:tc>
          <w:tcPr>
            <w:tcW w:w="3380" w:type="dxa"/>
            <w:vAlign w:val="center"/>
          </w:tcPr>
          <w:p w14:paraId="1753219A" w14:textId="77777777" w:rsidR="00AF3712" w:rsidRPr="004D522A" w:rsidRDefault="00AF3712" w:rsidP="00DF7E56">
            <w:r>
              <w:t>Survey | Motivation Survey</w:t>
            </w:r>
          </w:p>
          <w:p w14:paraId="6B3CD6B4" w14:textId="77777777" w:rsidR="00AF3712" w:rsidRPr="004D522A" w:rsidRDefault="00AF3712" w:rsidP="00DF7E56">
            <w:r w:rsidRPr="004D522A">
              <w:t>(</w:t>
            </w:r>
            <w:proofErr w:type="gramStart"/>
            <w:r w:rsidRPr="004D522A">
              <w:t>points</w:t>
            </w:r>
            <w:proofErr w:type="gramEnd"/>
            <w:r w:rsidRPr="004D522A">
              <w:t xml:space="preserve"> don’t count to final grade) </w:t>
            </w:r>
          </w:p>
          <w:p w14:paraId="1805955A" w14:textId="77777777" w:rsidR="00AF3712" w:rsidRPr="004D522A" w:rsidRDefault="00AF3712" w:rsidP="00DF7E56"/>
          <w:p w14:paraId="293F6F25" w14:textId="77777777" w:rsidR="00AF3712" w:rsidRPr="004D522A" w:rsidRDefault="00AF3712" w:rsidP="00DF7E56">
            <w:r>
              <w:t>Written Assignment | Topic 2</w:t>
            </w:r>
            <w:r w:rsidRPr="004D522A">
              <w:t xml:space="preserve"> (students will write about free time activities using the </w:t>
            </w:r>
            <w:proofErr w:type="spellStart"/>
            <w:r w:rsidRPr="004D522A">
              <w:t>preterite</w:t>
            </w:r>
            <w:proofErr w:type="spellEnd"/>
            <w:r>
              <w:t xml:space="preserve"> </w:t>
            </w:r>
            <w:r w:rsidRPr="004D522A">
              <w:t>(20 points) </w:t>
            </w:r>
          </w:p>
          <w:p w14:paraId="0197A2EE" w14:textId="77777777" w:rsidR="00AF3712" w:rsidRPr="004D522A" w:rsidRDefault="00AF3712" w:rsidP="00DF7E56"/>
          <w:p w14:paraId="315238B0" w14:textId="77777777" w:rsidR="00AF3712" w:rsidRPr="004D522A" w:rsidRDefault="00AF3712" w:rsidP="00DF7E56">
            <w:pPr>
              <w:numPr>
                <w:ilvl w:val="0"/>
                <w:numId w:val="7"/>
              </w:numPr>
            </w:pPr>
            <w:r w:rsidRPr="004D522A">
              <w:t>free time activities</w:t>
            </w:r>
          </w:p>
          <w:p w14:paraId="3A558291" w14:textId="77777777" w:rsidR="00AF3712" w:rsidRPr="004D522A" w:rsidRDefault="00AF3712" w:rsidP="00DF7E56">
            <w:pPr>
              <w:numPr>
                <w:ilvl w:val="0"/>
                <w:numId w:val="7"/>
              </w:numPr>
            </w:pPr>
            <w:r w:rsidRPr="004D522A">
              <w:t>music and dance</w:t>
            </w:r>
          </w:p>
          <w:p w14:paraId="7D7ED6B7" w14:textId="77777777" w:rsidR="00AF3712" w:rsidRPr="004D522A" w:rsidRDefault="00AF3712" w:rsidP="00DF7E56">
            <w:pPr>
              <w:numPr>
                <w:ilvl w:val="0"/>
                <w:numId w:val="7"/>
              </w:numPr>
            </w:pPr>
            <w:proofErr w:type="spellStart"/>
            <w:r w:rsidRPr="004D522A">
              <w:t>hace</w:t>
            </w:r>
            <w:proofErr w:type="spellEnd"/>
            <w:r w:rsidRPr="004D522A">
              <w:t>… que</w:t>
            </w:r>
          </w:p>
          <w:p w14:paraId="06003181" w14:textId="77777777" w:rsidR="00AF3712" w:rsidRPr="004D522A" w:rsidRDefault="00AF3712" w:rsidP="00DF7E56">
            <w:pPr>
              <w:numPr>
                <w:ilvl w:val="0"/>
                <w:numId w:val="7"/>
              </w:numPr>
            </w:pPr>
            <w:r w:rsidRPr="004D522A">
              <w:t xml:space="preserve">tan… </w:t>
            </w:r>
            <w:proofErr w:type="spellStart"/>
            <w:r w:rsidRPr="004D522A">
              <w:t>como</w:t>
            </w:r>
            <w:proofErr w:type="spellEnd"/>
          </w:p>
          <w:p w14:paraId="5077E1A0" w14:textId="77777777" w:rsidR="00AF3712" w:rsidRPr="004D522A" w:rsidRDefault="00AF3712" w:rsidP="00DF7E56">
            <w:pPr>
              <w:numPr>
                <w:ilvl w:val="0"/>
                <w:numId w:val="7"/>
              </w:numPr>
            </w:pPr>
            <w:r w:rsidRPr="004D522A">
              <w:t xml:space="preserve">saber &amp; </w:t>
            </w:r>
            <w:proofErr w:type="spellStart"/>
            <w:r w:rsidRPr="004D522A">
              <w:t>conocer</w:t>
            </w:r>
            <w:proofErr w:type="spellEnd"/>
            <w:r w:rsidRPr="004D522A">
              <w:t> </w:t>
            </w:r>
          </w:p>
        </w:tc>
        <w:tc>
          <w:tcPr>
            <w:tcW w:w="1995" w:type="dxa"/>
          </w:tcPr>
          <w:p w14:paraId="2217A712" w14:textId="77777777" w:rsidR="00AF3712" w:rsidRPr="00B373DE" w:rsidRDefault="00AF3712" w:rsidP="00DF7E56">
            <w:pPr>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B373DE" w14:paraId="5F485A27" w14:textId="77777777" w:rsidTr="00AF3712">
        <w:tc>
          <w:tcPr>
            <w:tcW w:w="688" w:type="dxa"/>
          </w:tcPr>
          <w:p w14:paraId="5815B9C2" w14:textId="71093F02"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0EC8BF8E" w14:textId="7DA257F8"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2</w:t>
            </w:r>
          </w:p>
        </w:tc>
        <w:tc>
          <w:tcPr>
            <w:tcW w:w="4098" w:type="dxa"/>
          </w:tcPr>
          <w:p w14:paraId="4669743E"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Students will recognize information about leisure activities from oral texts and media.</w:t>
            </w:r>
          </w:p>
        </w:tc>
        <w:tc>
          <w:tcPr>
            <w:tcW w:w="679" w:type="dxa"/>
          </w:tcPr>
          <w:p w14:paraId="569D42B4"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tc>
        <w:tc>
          <w:tcPr>
            <w:tcW w:w="2797" w:type="dxa"/>
          </w:tcPr>
          <w:p w14:paraId="6A14E32E" w14:textId="77777777" w:rsidR="00AF3712" w:rsidRDefault="00AF3712" w:rsidP="00DF7E56">
            <w:r>
              <w:t>Videos and Flashcards | Topic 2</w:t>
            </w:r>
          </w:p>
          <w:p w14:paraId="3E5C5C37" w14:textId="77777777" w:rsidR="00AF3712" w:rsidRDefault="00AF3712" w:rsidP="00DF7E56">
            <w:r>
              <w:t>Lesson | Games, sports, hobbies</w:t>
            </w:r>
          </w:p>
          <w:p w14:paraId="784A7129" w14:textId="77777777" w:rsidR="00AF3712" w:rsidRPr="004D522A" w:rsidRDefault="00AF3712" w:rsidP="00DF7E56">
            <w:hyperlink r:id="rId15" w:history="1">
              <w:r w:rsidRPr="004D522A">
                <w:rPr>
                  <w:rStyle w:val="Hyperlink"/>
                </w:rPr>
                <w:t>Sports and pastimes</w:t>
              </w:r>
            </w:hyperlink>
          </w:p>
          <w:p w14:paraId="5AE42129" w14:textId="77777777" w:rsidR="00AF3712" w:rsidRPr="00B373DE" w:rsidRDefault="00AF3712" w:rsidP="00DF7E56">
            <w:pPr>
              <w:spacing w:before="100" w:beforeAutospacing="1" w:after="100" w:afterAutospacing="1"/>
              <w:rPr>
                <w:rFonts w:eastAsia="Times New Roman" w:cstheme="minorHAnsi"/>
                <w:color w:val="000000"/>
                <w:sz w:val="24"/>
                <w:szCs w:val="24"/>
              </w:rPr>
            </w:pPr>
            <w:hyperlink r:id="rId16" w:history="1">
              <w:r w:rsidRPr="004D522A">
                <w:rPr>
                  <w:rStyle w:val="Hyperlink"/>
                </w:rPr>
                <w:t>Video on sports vocab</w:t>
              </w:r>
            </w:hyperlink>
          </w:p>
        </w:tc>
        <w:tc>
          <w:tcPr>
            <w:tcW w:w="3380" w:type="dxa"/>
          </w:tcPr>
          <w:p w14:paraId="7CD9180E"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1995" w:type="dxa"/>
          </w:tcPr>
          <w:p w14:paraId="2F7CBC16"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5B7D1A" w14:paraId="4041D42A" w14:textId="77777777" w:rsidTr="00AF3712">
        <w:tc>
          <w:tcPr>
            <w:tcW w:w="688" w:type="dxa"/>
          </w:tcPr>
          <w:p w14:paraId="6AF0BE41" w14:textId="0AC31183"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75B772EA" w14:textId="54841A45"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3</w:t>
            </w:r>
          </w:p>
        </w:tc>
        <w:tc>
          <w:tcPr>
            <w:tcW w:w="4098" w:type="dxa"/>
          </w:tcPr>
          <w:p w14:paraId="19C078AA"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Students will recognize past-tense expressions related to the daily activities of Hispanic cultural icons.</w:t>
            </w:r>
          </w:p>
        </w:tc>
        <w:tc>
          <w:tcPr>
            <w:tcW w:w="679" w:type="dxa"/>
          </w:tcPr>
          <w:p w14:paraId="07E1DCC4"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7EDEF7DB"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p w14:paraId="4AD796A7"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 xml:space="preserve">CO </w:t>
            </w:r>
          </w:p>
          <w:p w14:paraId="4BBB5584"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tc>
        <w:tc>
          <w:tcPr>
            <w:tcW w:w="2797" w:type="dxa"/>
          </w:tcPr>
          <w:p w14:paraId="6CCC826A" w14:textId="77777777" w:rsidR="00AF3712" w:rsidRPr="004D522A" w:rsidRDefault="00AF3712" w:rsidP="00DF7E56">
            <w:r>
              <w:t>Lesson |</w:t>
            </w:r>
            <w:r w:rsidRPr="004D522A">
              <w:t xml:space="preserve"> Chapter 3 Daily Activities:</w:t>
            </w:r>
          </w:p>
          <w:p w14:paraId="7CB41810" w14:textId="77777777" w:rsidR="00AF3712" w:rsidRPr="004D522A" w:rsidRDefault="00AF3712" w:rsidP="00DF7E56">
            <w:hyperlink r:id="rId17" w:history="1">
              <w:r w:rsidRPr="004D522A">
                <w:rPr>
                  <w:rStyle w:val="Hyperlink"/>
                </w:rPr>
                <w:t>Chapter 3 - Daily Activities</w:t>
              </w:r>
            </w:hyperlink>
          </w:p>
          <w:p w14:paraId="240C0BE2" w14:textId="77777777" w:rsidR="00AF3712" w:rsidRPr="004D522A" w:rsidRDefault="00AF3712" w:rsidP="00DF7E56">
            <w:r>
              <w:t>Videos and Flashcards | Topic 3</w:t>
            </w:r>
          </w:p>
          <w:p w14:paraId="7D30B07E" w14:textId="77777777" w:rsidR="00AF3712" w:rsidRPr="004D522A" w:rsidRDefault="00AF3712" w:rsidP="00DF7E56">
            <w:pPr>
              <w:numPr>
                <w:ilvl w:val="0"/>
                <w:numId w:val="8"/>
              </w:numPr>
            </w:pPr>
            <w:hyperlink r:id="rId18" w:history="1">
              <w:r w:rsidRPr="004D522A">
                <w:rPr>
                  <w:rStyle w:val="Hyperlink"/>
                </w:rPr>
                <w:t>Morning routine</w:t>
              </w:r>
            </w:hyperlink>
          </w:p>
          <w:p w14:paraId="4FEFD858" w14:textId="77777777" w:rsidR="00AF3712" w:rsidRPr="00B373DE" w:rsidRDefault="00AF3712" w:rsidP="00DF7E56">
            <w:pPr>
              <w:spacing w:before="100" w:beforeAutospacing="1" w:after="100" w:afterAutospacing="1"/>
              <w:rPr>
                <w:rFonts w:eastAsia="Times New Roman" w:cstheme="minorHAnsi"/>
                <w:color w:val="000000"/>
                <w:sz w:val="24"/>
                <w:szCs w:val="24"/>
              </w:rPr>
            </w:pPr>
            <w:hyperlink r:id="rId19" w:history="1">
              <w:r w:rsidRPr="004D522A">
                <w:rPr>
                  <w:rStyle w:val="Hyperlink"/>
                </w:rPr>
                <w:t>Accessories</w:t>
              </w:r>
            </w:hyperlink>
          </w:p>
        </w:tc>
        <w:tc>
          <w:tcPr>
            <w:tcW w:w="3380" w:type="dxa"/>
          </w:tcPr>
          <w:p w14:paraId="3F4B8A80" w14:textId="77777777" w:rsidR="00AF3712" w:rsidRPr="004D522A" w:rsidRDefault="00AF3712" w:rsidP="00DF7E56">
            <w:r>
              <w:t>Written Assignment | Topic 3</w:t>
            </w:r>
            <w:r w:rsidRPr="004D522A">
              <w:t>: Reading on the daily habits of a native speaker with comprehension questions. (20 points) </w:t>
            </w:r>
          </w:p>
          <w:p w14:paraId="500D24DE" w14:textId="77777777" w:rsidR="00AF3712" w:rsidRPr="00B373DE" w:rsidRDefault="00AF3712" w:rsidP="00DF7E56">
            <w:pPr>
              <w:spacing w:before="100" w:beforeAutospacing="1" w:after="100" w:afterAutospacing="1"/>
              <w:rPr>
                <w:rFonts w:eastAsia="Times New Roman" w:cstheme="minorHAnsi"/>
                <w:color w:val="000000"/>
                <w:sz w:val="24"/>
                <w:szCs w:val="24"/>
              </w:rPr>
            </w:pPr>
            <w:r>
              <w:t>Lesson | Music with lyrics – “24 horas” by Café Tacuba (Mexico)</w:t>
            </w:r>
          </w:p>
        </w:tc>
        <w:tc>
          <w:tcPr>
            <w:tcW w:w="1995" w:type="dxa"/>
          </w:tcPr>
          <w:p w14:paraId="234C46B8" w14:textId="77777777" w:rsidR="00AF3712" w:rsidRPr="00C334B9"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B373DE" w14:paraId="4E513E38" w14:textId="77777777" w:rsidTr="00AF3712">
        <w:tc>
          <w:tcPr>
            <w:tcW w:w="688" w:type="dxa"/>
          </w:tcPr>
          <w:p w14:paraId="4286B732" w14:textId="788383B6"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38752880" w14:textId="30BFA0C0"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3</w:t>
            </w:r>
          </w:p>
        </w:tc>
        <w:tc>
          <w:tcPr>
            <w:tcW w:w="4098" w:type="dxa"/>
          </w:tcPr>
          <w:p w14:paraId="019F76CB"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Students will recognize when to use stressed possessives in oral texts and media.</w:t>
            </w:r>
          </w:p>
        </w:tc>
        <w:tc>
          <w:tcPr>
            <w:tcW w:w="679" w:type="dxa"/>
          </w:tcPr>
          <w:p w14:paraId="5D9CF760"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 xml:space="preserve">CO </w:t>
            </w:r>
          </w:p>
          <w:p w14:paraId="69CB0F77"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tc>
        <w:tc>
          <w:tcPr>
            <w:tcW w:w="2797" w:type="dxa"/>
          </w:tcPr>
          <w:p w14:paraId="2E1D3B9F" w14:textId="77777777" w:rsidR="00AF3712" w:rsidRDefault="00AF3712" w:rsidP="00DF7E56">
            <w:pPr>
              <w:spacing w:before="100" w:beforeAutospacing="1" w:after="100" w:afterAutospacing="1"/>
            </w:pPr>
            <w:r>
              <w:t>Lesson | Possessive Pronouns</w:t>
            </w:r>
          </w:p>
          <w:p w14:paraId="3285121D" w14:textId="77777777" w:rsidR="00AF3712" w:rsidRPr="00B373DE" w:rsidRDefault="00AF3712" w:rsidP="00DF7E56">
            <w:pPr>
              <w:spacing w:before="100" w:beforeAutospacing="1" w:after="100" w:afterAutospacing="1"/>
              <w:rPr>
                <w:rFonts w:eastAsia="Times New Roman" w:cstheme="minorHAnsi"/>
                <w:color w:val="000000"/>
                <w:sz w:val="24"/>
                <w:szCs w:val="24"/>
              </w:rPr>
            </w:pPr>
            <w:hyperlink r:id="rId20" w:history="1">
              <w:r w:rsidRPr="004D522A">
                <w:rPr>
                  <w:rStyle w:val="Hyperlink"/>
                </w:rPr>
                <w:t>Review of possessives and comparison with stressed possessives</w:t>
              </w:r>
            </w:hyperlink>
          </w:p>
        </w:tc>
        <w:tc>
          <w:tcPr>
            <w:tcW w:w="3380" w:type="dxa"/>
          </w:tcPr>
          <w:p w14:paraId="3614A3B9"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1995" w:type="dxa"/>
          </w:tcPr>
          <w:p w14:paraId="50D9CB18"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B373DE" w14:paraId="4AE4DB9E" w14:textId="77777777" w:rsidTr="00AF3712">
        <w:tc>
          <w:tcPr>
            <w:tcW w:w="688" w:type="dxa"/>
          </w:tcPr>
          <w:p w14:paraId="32EE21AE" w14:textId="6860D500"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1DCCD6C4" w14:textId="452EE403"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3</w:t>
            </w:r>
          </w:p>
        </w:tc>
        <w:tc>
          <w:tcPr>
            <w:tcW w:w="4098" w:type="dxa"/>
          </w:tcPr>
          <w:p w14:paraId="5657F0AC"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Students will write and react to short messages about their daily habits</w:t>
            </w:r>
          </w:p>
        </w:tc>
        <w:tc>
          <w:tcPr>
            <w:tcW w:w="679" w:type="dxa"/>
          </w:tcPr>
          <w:p w14:paraId="06B8DDAA"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7D1C7ACD"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p w14:paraId="48A00594"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3E02E964"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tc>
        <w:tc>
          <w:tcPr>
            <w:tcW w:w="2797" w:type="dxa"/>
          </w:tcPr>
          <w:p w14:paraId="10C06704"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3380" w:type="dxa"/>
          </w:tcPr>
          <w:p w14:paraId="403CB515" w14:textId="77777777" w:rsidR="00AF3712" w:rsidRPr="004D522A" w:rsidRDefault="00AF3712" w:rsidP="00DF7E56">
            <w:r w:rsidRPr="004D522A">
              <w:t>Discussion</w:t>
            </w:r>
            <w:r>
              <w:t xml:space="preserve"> | Topic 3</w:t>
            </w:r>
            <w:r w:rsidRPr="004D522A">
              <w:t>: students will write a paragraph following the prompts and respond to others.</w:t>
            </w:r>
          </w:p>
          <w:p w14:paraId="73FBBC0B"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(20 points) Y </w:t>
            </w:r>
          </w:p>
        </w:tc>
        <w:tc>
          <w:tcPr>
            <w:tcW w:w="1995" w:type="dxa"/>
          </w:tcPr>
          <w:p w14:paraId="1B69F4E6"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B373DE" w14:paraId="71E54EF5" w14:textId="77777777" w:rsidTr="00AF3712">
        <w:tc>
          <w:tcPr>
            <w:tcW w:w="688" w:type="dxa"/>
          </w:tcPr>
          <w:p w14:paraId="276E40A6" w14:textId="65D852D0"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48CA21DA" w14:textId="748EDAD6"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4</w:t>
            </w:r>
          </w:p>
        </w:tc>
        <w:tc>
          <w:tcPr>
            <w:tcW w:w="4098" w:type="dxa"/>
          </w:tcPr>
          <w:p w14:paraId="0D817FCA"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Students will demonstrate understanding of varieties and styles of clothing based on oral texts and media.</w:t>
            </w:r>
          </w:p>
        </w:tc>
        <w:tc>
          <w:tcPr>
            <w:tcW w:w="679" w:type="dxa"/>
          </w:tcPr>
          <w:p w14:paraId="3C1028D2"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52FAE238"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tc>
        <w:tc>
          <w:tcPr>
            <w:tcW w:w="2797" w:type="dxa"/>
          </w:tcPr>
          <w:p w14:paraId="7DC567B1" w14:textId="77777777" w:rsidR="00AF3712" w:rsidRPr="004D522A" w:rsidRDefault="00AF3712" w:rsidP="00DF7E56">
            <w:r>
              <w:t xml:space="preserve">Lesson | </w:t>
            </w:r>
            <w:r w:rsidRPr="004D522A">
              <w:t>Chapter 4 Fashion:</w:t>
            </w:r>
          </w:p>
          <w:p w14:paraId="1927D9FA" w14:textId="77777777" w:rsidR="00AF3712" w:rsidRPr="004D522A" w:rsidRDefault="00AF3712" w:rsidP="00DF7E56">
            <w:hyperlink r:id="rId21" w:history="1">
              <w:r w:rsidRPr="004D522A">
                <w:rPr>
                  <w:rStyle w:val="Hyperlink"/>
                </w:rPr>
                <w:t>Chapter 4 - Fashion</w:t>
              </w:r>
            </w:hyperlink>
          </w:p>
          <w:p w14:paraId="28E21C38" w14:textId="77777777" w:rsidR="00AF3712" w:rsidRPr="004D522A" w:rsidRDefault="00AF3712" w:rsidP="00DF7E56">
            <w:r>
              <w:t>Videos and Flashcards | Topic 4</w:t>
            </w:r>
            <w:r w:rsidRPr="004D522A">
              <w:t>:</w:t>
            </w:r>
          </w:p>
          <w:p w14:paraId="0561665E" w14:textId="77777777" w:rsidR="00AF3712" w:rsidRPr="004C5BA6" w:rsidRDefault="00AF3712" w:rsidP="00DF7E56">
            <w:pPr>
              <w:numPr>
                <w:ilvl w:val="0"/>
                <w:numId w:val="21"/>
              </w:numPr>
              <w:rPr>
                <w:rStyle w:val="Hyperlink"/>
                <w:rFonts w:eastAsia="Times New Roman" w:cstheme="minorHAnsi"/>
                <w:color w:val="000000"/>
                <w:sz w:val="24"/>
                <w:szCs w:val="24"/>
                <w:u w:val="none"/>
              </w:rPr>
            </w:pPr>
            <w:hyperlink r:id="rId22" w:history="1">
              <w:r w:rsidRPr="004D522A">
                <w:rPr>
                  <w:rStyle w:val="Hyperlink"/>
                </w:rPr>
                <w:t>Shopping and clothing</w:t>
              </w:r>
            </w:hyperlink>
          </w:p>
          <w:p w14:paraId="04A0C558" w14:textId="77777777" w:rsidR="00AF3712" w:rsidRPr="00B373DE" w:rsidRDefault="00AF3712" w:rsidP="00DF7E56">
            <w:pPr>
              <w:numPr>
                <w:ilvl w:val="0"/>
                <w:numId w:val="21"/>
              </w:numPr>
              <w:rPr>
                <w:rFonts w:eastAsia="Times New Roman" w:cstheme="minorHAnsi"/>
                <w:color w:val="000000"/>
                <w:sz w:val="24"/>
                <w:szCs w:val="24"/>
              </w:rPr>
            </w:pPr>
            <w:hyperlink r:id="rId23" w:history="1">
              <w:r w:rsidRPr="004D522A">
                <w:rPr>
                  <w:rStyle w:val="Hyperlink"/>
                </w:rPr>
                <w:t xml:space="preserve">Regular verbs in the </w:t>
              </w:r>
              <w:proofErr w:type="spellStart"/>
              <w:r w:rsidRPr="004D522A">
                <w:rPr>
                  <w:rStyle w:val="Hyperlink"/>
                </w:rPr>
                <w:t>preterite</w:t>
              </w:r>
              <w:proofErr w:type="spellEnd"/>
            </w:hyperlink>
          </w:p>
        </w:tc>
        <w:tc>
          <w:tcPr>
            <w:tcW w:w="3380" w:type="dxa"/>
          </w:tcPr>
          <w:p w14:paraId="26BF865B" w14:textId="77777777" w:rsidR="00AF3712" w:rsidRPr="004D522A" w:rsidRDefault="00AF3712" w:rsidP="00DF7E56">
            <w:r>
              <w:t>Videos and Flashcards | Topic 4</w:t>
            </w:r>
          </w:p>
          <w:p w14:paraId="1C920C2E" w14:textId="77777777" w:rsidR="00AF3712" w:rsidRPr="004D522A" w:rsidRDefault="00AF3712" w:rsidP="00DF7E56">
            <w:hyperlink r:id="rId24" w:history="1">
              <w:r w:rsidRPr="004D522A">
                <w:rPr>
                  <w:rStyle w:val="Hyperlink"/>
                </w:rPr>
                <w:t>How to speak Spanish - shopping</w:t>
              </w:r>
            </w:hyperlink>
          </w:p>
          <w:p w14:paraId="29EA0040" w14:textId="77777777" w:rsidR="00AF3712" w:rsidRPr="00B373DE" w:rsidRDefault="00AF3712" w:rsidP="00DF7E56">
            <w:pPr>
              <w:spacing w:before="100" w:beforeAutospacing="1" w:after="100" w:afterAutospacing="1"/>
              <w:rPr>
                <w:rFonts w:eastAsia="Times New Roman" w:cstheme="minorHAnsi"/>
                <w:color w:val="000000"/>
                <w:sz w:val="24"/>
                <w:szCs w:val="24"/>
              </w:rPr>
            </w:pPr>
            <w:hyperlink r:id="rId25" w:history="1">
              <w:r w:rsidRPr="004D522A">
                <w:rPr>
                  <w:rStyle w:val="Hyperlink"/>
                </w:rPr>
                <w:t>Spanish 101 - shopping</w:t>
              </w:r>
            </w:hyperlink>
          </w:p>
        </w:tc>
        <w:tc>
          <w:tcPr>
            <w:tcW w:w="1995" w:type="dxa"/>
            <w:vAlign w:val="center"/>
          </w:tcPr>
          <w:p w14:paraId="1118724B" w14:textId="77777777" w:rsidR="00AF3712" w:rsidRPr="004D522A" w:rsidRDefault="00AF3712" w:rsidP="00DF7E56">
            <w:r>
              <w:rPr>
                <w:rFonts w:eastAsia="Times New Roman" w:cstheme="minorHAnsi"/>
                <w:color w:val="000000"/>
                <w:sz w:val="24"/>
                <w:szCs w:val="24"/>
              </w:rPr>
              <w:t>Assignment | Unit 1 Holistic Assessment</w:t>
            </w:r>
          </w:p>
        </w:tc>
      </w:tr>
      <w:tr w:rsidR="00AF3712" w:rsidRPr="00B373DE" w14:paraId="5636292E" w14:textId="77777777" w:rsidTr="00AF3712">
        <w:tc>
          <w:tcPr>
            <w:tcW w:w="688" w:type="dxa"/>
          </w:tcPr>
          <w:p w14:paraId="2B083C91" w14:textId="36EDF265"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lastRenderedPageBreak/>
              <w:t>1</w:t>
            </w:r>
          </w:p>
        </w:tc>
        <w:tc>
          <w:tcPr>
            <w:tcW w:w="753" w:type="dxa"/>
          </w:tcPr>
          <w:p w14:paraId="0512F130" w14:textId="4BB2F25A"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4</w:t>
            </w:r>
          </w:p>
        </w:tc>
        <w:tc>
          <w:tcPr>
            <w:tcW w:w="4098" w:type="dxa"/>
          </w:tcPr>
          <w:p w14:paraId="42BB6C5E"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 xml:space="preserve">Students will use the </w:t>
            </w:r>
            <w:proofErr w:type="spellStart"/>
            <w:r w:rsidRPr="004D522A">
              <w:t>preterite</w:t>
            </w:r>
            <w:proofErr w:type="spellEnd"/>
            <w:r w:rsidRPr="004D522A">
              <w:t xml:space="preserve"> to write about and react to short sentences indicating clothing purchases. </w:t>
            </w:r>
          </w:p>
        </w:tc>
        <w:tc>
          <w:tcPr>
            <w:tcW w:w="679" w:type="dxa"/>
          </w:tcPr>
          <w:p w14:paraId="2B393940"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4D5623B1"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tc>
        <w:tc>
          <w:tcPr>
            <w:tcW w:w="2797" w:type="dxa"/>
          </w:tcPr>
          <w:p w14:paraId="7CA4162A"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3380" w:type="dxa"/>
          </w:tcPr>
          <w:p w14:paraId="3DF3336F" w14:textId="77777777" w:rsidR="00AF3712" w:rsidRPr="004D522A" w:rsidRDefault="00AF3712" w:rsidP="00DF7E56">
            <w:proofErr w:type="spellStart"/>
            <w:r w:rsidRPr="00882C87">
              <w:rPr>
                <w:lang w:val="es-ES"/>
              </w:rPr>
              <w:t>Discussion</w:t>
            </w:r>
            <w:proofErr w:type="spellEnd"/>
            <w:r w:rsidRPr="00882C87">
              <w:rPr>
                <w:lang w:val="es-ES"/>
              </w:rPr>
              <w:t xml:space="preserve"> | </w:t>
            </w:r>
            <w:proofErr w:type="spellStart"/>
            <w:r w:rsidRPr="00882C87">
              <w:rPr>
                <w:lang w:val="es-ES"/>
              </w:rPr>
              <w:t>Topic</w:t>
            </w:r>
            <w:proofErr w:type="spellEnd"/>
            <w:r w:rsidRPr="00882C87">
              <w:rPr>
                <w:lang w:val="es-ES"/>
              </w:rPr>
              <w:t xml:space="preserve"> 4: ¿Qué ropa compraste?  </w:t>
            </w:r>
            <w:r w:rsidRPr="004D522A">
              <w:t>Give a description of the clothes you bought. Make sure to mention at least 5 articles of clothing and/or accessories, including the fabric and color (or metal). Mention how much you paid (¿</w:t>
            </w:r>
            <w:proofErr w:type="spellStart"/>
            <w:r w:rsidRPr="004D522A">
              <w:t>Cuánto</w:t>
            </w:r>
            <w:proofErr w:type="spellEnd"/>
            <w:r w:rsidRPr="004D522A">
              <w:t xml:space="preserve"> </w:t>
            </w:r>
            <w:proofErr w:type="spellStart"/>
            <w:r w:rsidRPr="004D522A">
              <w:t>pagaste</w:t>
            </w:r>
            <w:proofErr w:type="spellEnd"/>
            <w:r w:rsidRPr="004D522A">
              <w:t>?) or if it was a gift, when you received it (¿</w:t>
            </w:r>
            <w:proofErr w:type="spellStart"/>
            <w:r w:rsidRPr="004D522A">
              <w:t>Cuándo</w:t>
            </w:r>
            <w:proofErr w:type="spellEnd"/>
            <w:r w:rsidRPr="004D522A">
              <w:t xml:space="preserve"> </w:t>
            </w:r>
            <w:proofErr w:type="spellStart"/>
            <w:r w:rsidRPr="004D522A">
              <w:t>recibiste</w:t>
            </w:r>
            <w:proofErr w:type="spellEnd"/>
            <w:r w:rsidRPr="004D522A">
              <w:t>?)</w:t>
            </w:r>
          </w:p>
          <w:p w14:paraId="3608EBA3"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After you have posted, comment on two other classmates' posts in Spanish. </w:t>
            </w:r>
          </w:p>
        </w:tc>
        <w:tc>
          <w:tcPr>
            <w:tcW w:w="1995" w:type="dxa"/>
          </w:tcPr>
          <w:p w14:paraId="0F449C8B"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B373DE" w14:paraId="4CC96999" w14:textId="77777777" w:rsidTr="00AF3712">
        <w:tc>
          <w:tcPr>
            <w:tcW w:w="688" w:type="dxa"/>
          </w:tcPr>
          <w:p w14:paraId="3597713C" w14:textId="6178D7B1"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1</w:t>
            </w:r>
          </w:p>
        </w:tc>
        <w:tc>
          <w:tcPr>
            <w:tcW w:w="753" w:type="dxa"/>
          </w:tcPr>
          <w:p w14:paraId="76D6BBC0" w14:textId="7608404B"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4</w:t>
            </w:r>
          </w:p>
        </w:tc>
        <w:tc>
          <w:tcPr>
            <w:tcW w:w="4098" w:type="dxa"/>
          </w:tcPr>
          <w:p w14:paraId="26EDA020"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Students will create a written composition on clothing preferences and present it orally.</w:t>
            </w:r>
          </w:p>
        </w:tc>
        <w:tc>
          <w:tcPr>
            <w:tcW w:w="679" w:type="dxa"/>
          </w:tcPr>
          <w:p w14:paraId="0524AA58"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6AA7A6B7"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4</w:t>
            </w:r>
          </w:p>
          <w:p w14:paraId="3CB3B5E3"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5555A586"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p w14:paraId="51BBDA46"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2797" w:type="dxa"/>
          </w:tcPr>
          <w:p w14:paraId="2EB18C0B"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3380" w:type="dxa"/>
          </w:tcPr>
          <w:p w14:paraId="6C5648F3"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1995" w:type="dxa"/>
          </w:tcPr>
          <w:p w14:paraId="45399301"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1 Holistic Assessment</w:t>
            </w:r>
          </w:p>
        </w:tc>
      </w:tr>
      <w:tr w:rsidR="00AF3712" w:rsidRPr="00B373DE" w14:paraId="73910EF6" w14:textId="77777777" w:rsidTr="00AF3712">
        <w:tc>
          <w:tcPr>
            <w:tcW w:w="688" w:type="dxa"/>
          </w:tcPr>
          <w:p w14:paraId="625B86FD" w14:textId="73F79AAF"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2</w:t>
            </w:r>
          </w:p>
        </w:tc>
        <w:tc>
          <w:tcPr>
            <w:tcW w:w="753" w:type="dxa"/>
          </w:tcPr>
          <w:p w14:paraId="65E5036C" w14:textId="0DDFEB88" w:rsidR="00AF3712" w:rsidRDefault="00AF3712" w:rsidP="00DF7E56">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5</w:t>
            </w:r>
          </w:p>
        </w:tc>
        <w:tc>
          <w:tcPr>
            <w:tcW w:w="4098" w:type="dxa"/>
          </w:tcPr>
          <w:p w14:paraId="1DC13535"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 xml:space="preserve">Students will use irregular </w:t>
            </w:r>
            <w:proofErr w:type="spellStart"/>
            <w:r w:rsidRPr="004D522A">
              <w:t>preterite</w:t>
            </w:r>
            <w:proofErr w:type="spellEnd"/>
            <w:r w:rsidRPr="004D522A">
              <w:t xml:space="preserve"> verbs to discuss running errands in the city and market.</w:t>
            </w:r>
          </w:p>
        </w:tc>
        <w:tc>
          <w:tcPr>
            <w:tcW w:w="679" w:type="dxa"/>
          </w:tcPr>
          <w:p w14:paraId="1822E61B"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0DE267F6" w14:textId="77777777" w:rsidR="00AF3712"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p w14:paraId="41BB0D27" w14:textId="77777777" w:rsidR="00AF3712" w:rsidRPr="00B373DE" w:rsidRDefault="00AF3712" w:rsidP="00DF7E56">
            <w:pPr>
              <w:spacing w:before="100" w:beforeAutospacing="1" w:after="100" w:afterAutospacing="1"/>
              <w:rPr>
                <w:rFonts w:eastAsia="Times New Roman" w:cstheme="minorHAnsi"/>
                <w:color w:val="000000"/>
                <w:sz w:val="24"/>
                <w:szCs w:val="24"/>
              </w:rPr>
            </w:pPr>
          </w:p>
        </w:tc>
        <w:tc>
          <w:tcPr>
            <w:tcW w:w="2797" w:type="dxa"/>
          </w:tcPr>
          <w:p w14:paraId="3FF46144" w14:textId="77777777" w:rsidR="00AF3712" w:rsidRPr="004D522A" w:rsidRDefault="00AF3712" w:rsidP="00DF7E56">
            <w:r>
              <w:t>Lesson |</w:t>
            </w:r>
            <w:r w:rsidRPr="004D522A">
              <w:t xml:space="preserve"> Chapter 5 Errands: </w:t>
            </w:r>
          </w:p>
          <w:p w14:paraId="1D444E37" w14:textId="77777777" w:rsidR="00AF3712" w:rsidRPr="004D522A" w:rsidRDefault="00AF3712" w:rsidP="00DF7E56">
            <w:hyperlink r:id="rId26" w:history="1">
              <w:r w:rsidRPr="004D522A">
                <w:rPr>
                  <w:rStyle w:val="Hyperlink"/>
                </w:rPr>
                <w:t>Chapter 5 - Errands</w:t>
              </w:r>
            </w:hyperlink>
          </w:p>
          <w:p w14:paraId="607945A8" w14:textId="77777777" w:rsidR="00AF3712" w:rsidRPr="004D522A" w:rsidRDefault="00AF3712" w:rsidP="00DF7E56">
            <w:r>
              <w:t>Videos and Flashcards | Topic 5</w:t>
            </w:r>
            <w:r w:rsidRPr="004D522A">
              <w:t>:</w:t>
            </w:r>
          </w:p>
          <w:p w14:paraId="27722848" w14:textId="77777777" w:rsidR="00AF3712" w:rsidRPr="00B762EA" w:rsidRDefault="00AF3712" w:rsidP="00DF7E56">
            <w:pPr>
              <w:numPr>
                <w:ilvl w:val="0"/>
                <w:numId w:val="20"/>
              </w:numPr>
              <w:rPr>
                <w:rStyle w:val="Hyperlink"/>
                <w:rFonts w:eastAsia="Times New Roman" w:cstheme="minorHAnsi"/>
                <w:color w:val="000000"/>
                <w:sz w:val="24"/>
                <w:szCs w:val="24"/>
                <w:u w:val="none"/>
              </w:rPr>
            </w:pPr>
            <w:hyperlink r:id="rId27" w:history="1">
              <w:r w:rsidRPr="004D522A">
                <w:rPr>
                  <w:rStyle w:val="Hyperlink"/>
                </w:rPr>
                <w:t>Places in the city</w:t>
              </w:r>
            </w:hyperlink>
          </w:p>
          <w:p w14:paraId="61801B5C" w14:textId="77777777" w:rsidR="00AF3712" w:rsidRPr="00B373DE" w:rsidRDefault="00AF3712" w:rsidP="00DF7E56">
            <w:pPr>
              <w:numPr>
                <w:ilvl w:val="0"/>
                <w:numId w:val="20"/>
              </w:numPr>
              <w:rPr>
                <w:rFonts w:eastAsia="Times New Roman" w:cstheme="minorHAnsi"/>
                <w:color w:val="000000"/>
                <w:sz w:val="24"/>
                <w:szCs w:val="24"/>
              </w:rPr>
            </w:pPr>
            <w:hyperlink r:id="rId28" w:history="1">
              <w:r w:rsidRPr="004D522A">
                <w:rPr>
                  <w:rStyle w:val="Hyperlink"/>
                </w:rPr>
                <w:t xml:space="preserve">Irregular </w:t>
              </w:r>
              <w:proofErr w:type="spellStart"/>
              <w:r w:rsidRPr="004D522A">
                <w:rPr>
                  <w:rStyle w:val="Hyperlink"/>
                </w:rPr>
                <w:t>preterites</w:t>
              </w:r>
              <w:proofErr w:type="spellEnd"/>
            </w:hyperlink>
          </w:p>
        </w:tc>
        <w:tc>
          <w:tcPr>
            <w:tcW w:w="3380" w:type="dxa"/>
          </w:tcPr>
          <w:p w14:paraId="0AA68406" w14:textId="77777777" w:rsidR="00AF3712" w:rsidRPr="004D522A" w:rsidRDefault="00AF3712" w:rsidP="00DF7E56">
            <w:r w:rsidRPr="004D522A">
              <w:t>Discussion</w:t>
            </w:r>
            <w:r>
              <w:t xml:space="preserve"> | Topic 5</w:t>
            </w:r>
            <w:r w:rsidRPr="004D522A">
              <w:t xml:space="preserve">: students will use the </w:t>
            </w:r>
            <w:proofErr w:type="spellStart"/>
            <w:r w:rsidRPr="004D522A">
              <w:t>preterite</w:t>
            </w:r>
            <w:proofErr w:type="spellEnd"/>
            <w:r w:rsidRPr="004D522A">
              <w:t xml:space="preserve"> discussing the errands they did this week. </w:t>
            </w:r>
          </w:p>
          <w:p w14:paraId="3123875D" w14:textId="77777777" w:rsidR="00AF3712" w:rsidRPr="00B373DE" w:rsidRDefault="00AF3712" w:rsidP="00DF7E56">
            <w:pPr>
              <w:spacing w:before="100" w:beforeAutospacing="1" w:after="100" w:afterAutospacing="1"/>
              <w:rPr>
                <w:rFonts w:eastAsia="Times New Roman" w:cstheme="minorHAnsi"/>
                <w:color w:val="000000"/>
                <w:sz w:val="24"/>
                <w:szCs w:val="24"/>
              </w:rPr>
            </w:pPr>
            <w:r w:rsidRPr="004D522A">
              <w:t>(20 points) </w:t>
            </w:r>
          </w:p>
        </w:tc>
        <w:tc>
          <w:tcPr>
            <w:tcW w:w="1995" w:type="dxa"/>
          </w:tcPr>
          <w:p w14:paraId="3B0CC291" w14:textId="77777777" w:rsidR="00AF3712" w:rsidRPr="00B373DE" w:rsidRDefault="00AF3712" w:rsidP="00DF7E56">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2 Holistic Assessment</w:t>
            </w:r>
          </w:p>
        </w:tc>
      </w:tr>
      <w:tr w:rsidR="00AF3712" w:rsidRPr="00B373DE" w14:paraId="4D8407E7" w14:textId="77777777" w:rsidTr="00AF3712">
        <w:tc>
          <w:tcPr>
            <w:tcW w:w="688" w:type="dxa"/>
          </w:tcPr>
          <w:p w14:paraId="4BF1DD70" w14:textId="7CF60F4D"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lastRenderedPageBreak/>
              <w:t>2</w:t>
            </w:r>
          </w:p>
        </w:tc>
        <w:tc>
          <w:tcPr>
            <w:tcW w:w="753" w:type="dxa"/>
          </w:tcPr>
          <w:p w14:paraId="1EF7EEDA" w14:textId="6C5675CB"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5</w:t>
            </w:r>
          </w:p>
        </w:tc>
        <w:tc>
          <w:tcPr>
            <w:tcW w:w="4098" w:type="dxa"/>
          </w:tcPr>
          <w:p w14:paraId="2892E1DC"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 xml:space="preserve">Students will demonstrate understanding of irregular </w:t>
            </w:r>
            <w:proofErr w:type="spellStart"/>
            <w:r w:rsidRPr="004D522A">
              <w:t>preterite</w:t>
            </w:r>
            <w:proofErr w:type="spellEnd"/>
            <w:r w:rsidRPr="004D522A">
              <w:t xml:space="preserve"> verbs to interpret events related to places in the city. </w:t>
            </w:r>
          </w:p>
        </w:tc>
        <w:tc>
          <w:tcPr>
            <w:tcW w:w="679" w:type="dxa"/>
          </w:tcPr>
          <w:p w14:paraId="25EF8566"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70DD50AD"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tc>
        <w:tc>
          <w:tcPr>
            <w:tcW w:w="2797" w:type="dxa"/>
          </w:tcPr>
          <w:p w14:paraId="756CE6A5" w14:textId="77777777" w:rsidR="00AF3712" w:rsidRDefault="00AF3712" w:rsidP="00C334B9">
            <w:r>
              <w:t>Lesson | Direct Object Pronouns</w:t>
            </w:r>
          </w:p>
          <w:p w14:paraId="6DD9340F" w14:textId="77777777" w:rsidR="00AF3712" w:rsidRPr="004D522A" w:rsidRDefault="00AF3712" w:rsidP="00C334B9">
            <w:r w:rsidRPr="004D522A">
              <w:t>Videos</w:t>
            </w:r>
            <w:r>
              <w:t xml:space="preserve"> and Flashcards | Topic 5</w:t>
            </w:r>
            <w:r w:rsidRPr="004D522A">
              <w:t>: </w:t>
            </w:r>
          </w:p>
          <w:p w14:paraId="40AF27D9" w14:textId="77777777" w:rsidR="00AF3712" w:rsidRPr="004B42DF" w:rsidRDefault="00AF3712" w:rsidP="00C334B9">
            <w:pPr>
              <w:spacing w:before="100" w:beforeAutospacing="1" w:after="100" w:afterAutospacing="1"/>
              <w:rPr>
                <w:color w:val="0563C1" w:themeColor="hyperlink"/>
                <w:u w:val="single"/>
              </w:rPr>
            </w:pPr>
            <w:hyperlink r:id="rId29" w:history="1">
              <w:r w:rsidRPr="004D522A">
                <w:rPr>
                  <w:rStyle w:val="Hyperlink"/>
                </w:rPr>
                <w:t>Common places in the city</w:t>
              </w:r>
            </w:hyperlink>
          </w:p>
        </w:tc>
        <w:tc>
          <w:tcPr>
            <w:tcW w:w="3380" w:type="dxa"/>
          </w:tcPr>
          <w:p w14:paraId="1A98882D" w14:textId="77777777" w:rsidR="00AF3712" w:rsidRDefault="00AF3712" w:rsidP="00C334B9">
            <w:pPr>
              <w:spacing w:before="100" w:beforeAutospacing="1" w:after="100" w:afterAutospacing="1"/>
            </w:pPr>
            <w:r w:rsidRPr="00882C87">
              <w:t xml:space="preserve">Lesson | Music – </w:t>
            </w:r>
            <w:proofErr w:type="spellStart"/>
            <w:r w:rsidRPr="00882C87">
              <w:t>Preterites</w:t>
            </w:r>
            <w:proofErr w:type="spellEnd"/>
            <w:r w:rsidRPr="00882C87">
              <w:t xml:space="preserve"> with “L</w:t>
            </w:r>
            <w:r>
              <w:t xml:space="preserve">a camisa Negra” by </w:t>
            </w:r>
            <w:proofErr w:type="spellStart"/>
            <w:r>
              <w:t>Juanes</w:t>
            </w:r>
            <w:proofErr w:type="spellEnd"/>
            <w:r>
              <w:t xml:space="preserve"> (Colombia)</w:t>
            </w:r>
          </w:p>
          <w:p w14:paraId="68ACDFBE" w14:textId="77777777" w:rsidR="00AF3712" w:rsidRPr="00882C87" w:rsidRDefault="00AF3712" w:rsidP="00C334B9">
            <w:pPr>
              <w:spacing w:before="100" w:beforeAutospacing="1" w:after="100" w:afterAutospacing="1"/>
            </w:pPr>
            <w:r>
              <w:t xml:space="preserve">Lesson | Music – </w:t>
            </w:r>
            <w:proofErr w:type="spellStart"/>
            <w:r>
              <w:t>Preterites</w:t>
            </w:r>
            <w:proofErr w:type="spellEnd"/>
            <w:r>
              <w:t xml:space="preserve"> with “La </w:t>
            </w:r>
            <w:proofErr w:type="spellStart"/>
            <w:r>
              <w:t>historia</w:t>
            </w:r>
            <w:proofErr w:type="spellEnd"/>
            <w:r>
              <w:t xml:space="preserve"> de Juan” by </w:t>
            </w:r>
            <w:proofErr w:type="spellStart"/>
            <w:r>
              <w:t>Juanes</w:t>
            </w:r>
            <w:proofErr w:type="spellEnd"/>
            <w:r>
              <w:t xml:space="preserve"> (Colombia)</w:t>
            </w:r>
          </w:p>
        </w:tc>
        <w:tc>
          <w:tcPr>
            <w:tcW w:w="1995" w:type="dxa"/>
          </w:tcPr>
          <w:p w14:paraId="4B105B1B"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2 Holistic Assessment</w:t>
            </w:r>
          </w:p>
        </w:tc>
      </w:tr>
      <w:tr w:rsidR="00AF3712" w:rsidRPr="00B373DE" w14:paraId="5597D36A" w14:textId="77777777" w:rsidTr="00AF3712">
        <w:tc>
          <w:tcPr>
            <w:tcW w:w="688" w:type="dxa"/>
          </w:tcPr>
          <w:p w14:paraId="70145F4C" w14:textId="06B5F430"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2</w:t>
            </w:r>
          </w:p>
        </w:tc>
        <w:tc>
          <w:tcPr>
            <w:tcW w:w="753" w:type="dxa"/>
          </w:tcPr>
          <w:p w14:paraId="5D3014BD" w14:textId="18C8F2B9"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6</w:t>
            </w:r>
          </w:p>
          <w:p w14:paraId="18987F1D" w14:textId="77777777" w:rsidR="00AF3712" w:rsidRDefault="00AF3712" w:rsidP="00C334B9">
            <w:pPr>
              <w:spacing w:before="100" w:beforeAutospacing="1" w:after="100" w:afterAutospacing="1"/>
              <w:rPr>
                <w:rFonts w:eastAsia="Times New Roman" w:cstheme="minorHAnsi"/>
                <w:b/>
                <w:color w:val="000000"/>
                <w:sz w:val="24"/>
                <w:szCs w:val="24"/>
              </w:rPr>
            </w:pPr>
          </w:p>
        </w:tc>
        <w:tc>
          <w:tcPr>
            <w:tcW w:w="4098" w:type="dxa"/>
          </w:tcPr>
          <w:p w14:paraId="2D5136F4"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use vocabulary related to driving and navigation to discuss travel.</w:t>
            </w:r>
          </w:p>
        </w:tc>
        <w:tc>
          <w:tcPr>
            <w:tcW w:w="679" w:type="dxa"/>
          </w:tcPr>
          <w:p w14:paraId="1FB60A0E"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25AC85A4"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tc>
        <w:tc>
          <w:tcPr>
            <w:tcW w:w="2797" w:type="dxa"/>
          </w:tcPr>
          <w:p w14:paraId="668FB426" w14:textId="77777777" w:rsidR="00AF3712" w:rsidRPr="004D522A" w:rsidRDefault="00AF3712" w:rsidP="00C334B9">
            <w:r>
              <w:t xml:space="preserve">Lesson | </w:t>
            </w:r>
            <w:r w:rsidRPr="004D522A">
              <w:t>Chapter 6</w:t>
            </w:r>
            <w:r>
              <w:t xml:space="preserve"> </w:t>
            </w:r>
            <w:r w:rsidRPr="004D522A">
              <w:t>On the Road:</w:t>
            </w:r>
          </w:p>
          <w:p w14:paraId="31FF1243" w14:textId="77777777" w:rsidR="00AF3712" w:rsidRPr="004D522A" w:rsidRDefault="00AF3712" w:rsidP="00C334B9">
            <w:hyperlink r:id="rId30" w:history="1">
              <w:r w:rsidRPr="004D522A">
                <w:rPr>
                  <w:rStyle w:val="Hyperlink"/>
                </w:rPr>
                <w:t>Chapter 6 - On the Road</w:t>
              </w:r>
            </w:hyperlink>
          </w:p>
          <w:p w14:paraId="216C62DE" w14:textId="77777777" w:rsidR="00AF3712" w:rsidRPr="004D522A" w:rsidRDefault="00AF3712" w:rsidP="00C334B9">
            <w:r>
              <w:t>Videos and Flashcards: Topic 6</w:t>
            </w:r>
            <w:r w:rsidRPr="004D522A">
              <w:t>:</w:t>
            </w:r>
          </w:p>
          <w:p w14:paraId="56199FE9" w14:textId="77777777" w:rsidR="00AF3712" w:rsidRPr="00B762EA" w:rsidRDefault="00AF3712" w:rsidP="00C334B9">
            <w:pPr>
              <w:numPr>
                <w:ilvl w:val="0"/>
                <w:numId w:val="19"/>
              </w:numPr>
              <w:rPr>
                <w:rStyle w:val="Hyperlink"/>
                <w:rFonts w:eastAsia="Times New Roman" w:cstheme="minorHAnsi"/>
                <w:color w:val="000000"/>
                <w:sz w:val="24"/>
                <w:szCs w:val="24"/>
                <w:u w:val="none"/>
              </w:rPr>
            </w:pPr>
            <w:hyperlink r:id="rId31" w:history="1">
              <w:r w:rsidRPr="004D522A">
                <w:rPr>
                  <w:rStyle w:val="Hyperlink"/>
                </w:rPr>
                <w:t>Driving</w:t>
              </w:r>
            </w:hyperlink>
          </w:p>
          <w:p w14:paraId="30188F81" w14:textId="77777777" w:rsidR="00AF3712" w:rsidRPr="00B373DE" w:rsidRDefault="00AF3712" w:rsidP="00C334B9">
            <w:pPr>
              <w:numPr>
                <w:ilvl w:val="0"/>
                <w:numId w:val="19"/>
              </w:numPr>
              <w:rPr>
                <w:rFonts w:eastAsia="Times New Roman" w:cstheme="minorHAnsi"/>
                <w:color w:val="000000"/>
                <w:sz w:val="24"/>
                <w:szCs w:val="24"/>
              </w:rPr>
            </w:pPr>
            <w:hyperlink r:id="rId32" w:history="1">
              <w:r w:rsidRPr="004D522A">
                <w:rPr>
                  <w:rStyle w:val="Hyperlink"/>
                </w:rPr>
                <w:t>Irregular Present Progressives</w:t>
              </w:r>
            </w:hyperlink>
          </w:p>
        </w:tc>
        <w:tc>
          <w:tcPr>
            <w:tcW w:w="3380" w:type="dxa"/>
          </w:tcPr>
          <w:p w14:paraId="394603E2" w14:textId="77777777" w:rsidR="00AF3712" w:rsidRPr="004D522A" w:rsidRDefault="00AF3712" w:rsidP="00C334B9">
            <w:r w:rsidRPr="004D522A">
              <w:t>Discussion</w:t>
            </w:r>
            <w:r>
              <w:t xml:space="preserve"> | Topic 6</w:t>
            </w:r>
            <w:r w:rsidRPr="004D522A">
              <w:t xml:space="preserve">: students will answer prompt questions on their driving habits and respond to what other students </w:t>
            </w:r>
            <w:proofErr w:type="gramStart"/>
            <w:r w:rsidRPr="004D522A">
              <w:t>share</w:t>
            </w:r>
            <w:proofErr w:type="gramEnd"/>
          </w:p>
          <w:p w14:paraId="4E0FBB89" w14:textId="77777777" w:rsidR="00AF3712" w:rsidRPr="00B373DE" w:rsidRDefault="00AF3712" w:rsidP="00C334B9">
            <w:pPr>
              <w:spacing w:before="100" w:beforeAutospacing="1" w:after="100" w:afterAutospacing="1"/>
              <w:rPr>
                <w:rFonts w:eastAsia="Times New Roman" w:cstheme="minorHAnsi"/>
                <w:color w:val="000000"/>
                <w:sz w:val="24"/>
                <w:szCs w:val="24"/>
              </w:rPr>
            </w:pPr>
            <w:r>
              <w:t>(20 pts.)</w:t>
            </w:r>
          </w:p>
        </w:tc>
        <w:tc>
          <w:tcPr>
            <w:tcW w:w="1995" w:type="dxa"/>
          </w:tcPr>
          <w:p w14:paraId="4C9A46B8"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2 Holistic Assessment</w:t>
            </w:r>
          </w:p>
        </w:tc>
      </w:tr>
      <w:tr w:rsidR="00AF3712" w:rsidRPr="00B373DE" w14:paraId="2E08202D" w14:textId="77777777" w:rsidTr="00AF3712">
        <w:tc>
          <w:tcPr>
            <w:tcW w:w="688" w:type="dxa"/>
          </w:tcPr>
          <w:p w14:paraId="7AFE60C6" w14:textId="0D65889E"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2</w:t>
            </w:r>
          </w:p>
        </w:tc>
        <w:tc>
          <w:tcPr>
            <w:tcW w:w="753" w:type="dxa"/>
          </w:tcPr>
          <w:p w14:paraId="3C9669CB" w14:textId="5898DA5F"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6</w:t>
            </w:r>
          </w:p>
        </w:tc>
        <w:tc>
          <w:tcPr>
            <w:tcW w:w="4098" w:type="dxa"/>
          </w:tcPr>
          <w:p w14:paraId="716553E1"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 xml:space="preserve">Students will demonstrate understanding of irregular </w:t>
            </w:r>
            <w:proofErr w:type="spellStart"/>
            <w:r w:rsidRPr="004D522A">
              <w:t>tú</w:t>
            </w:r>
            <w:proofErr w:type="spellEnd"/>
            <w:r w:rsidRPr="004D522A">
              <w:t xml:space="preserve"> commands in oral texts and media.</w:t>
            </w:r>
          </w:p>
        </w:tc>
        <w:tc>
          <w:tcPr>
            <w:tcW w:w="679" w:type="dxa"/>
          </w:tcPr>
          <w:p w14:paraId="574FD559"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2CB8A5DA"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tc>
        <w:tc>
          <w:tcPr>
            <w:tcW w:w="2797" w:type="dxa"/>
          </w:tcPr>
          <w:p w14:paraId="42BF72F6"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45AA2E3E" w14:textId="77777777" w:rsidR="00AF3712" w:rsidRPr="004D522A" w:rsidRDefault="00AF3712" w:rsidP="00C334B9">
            <w:r w:rsidRPr="004D522A">
              <w:t>Videos</w:t>
            </w:r>
            <w:r>
              <w:t xml:space="preserve"> and Flashcards | Topic 6</w:t>
            </w:r>
            <w:r w:rsidRPr="004D522A">
              <w:t>:</w:t>
            </w:r>
          </w:p>
          <w:p w14:paraId="2CBCE96D" w14:textId="77777777" w:rsidR="00AF3712" w:rsidRPr="004D522A" w:rsidRDefault="00AF3712" w:rsidP="00C334B9">
            <w:hyperlink r:id="rId33" w:history="1">
              <w:r w:rsidRPr="004D522A">
                <w:rPr>
                  <w:rStyle w:val="Hyperlink"/>
                </w:rPr>
                <w:t xml:space="preserve">Affirmative </w:t>
              </w:r>
              <w:proofErr w:type="spellStart"/>
              <w:r w:rsidRPr="004D522A">
                <w:rPr>
                  <w:rStyle w:val="Hyperlink"/>
                </w:rPr>
                <w:t>tú</w:t>
              </w:r>
              <w:proofErr w:type="spellEnd"/>
              <w:r w:rsidRPr="004D522A">
                <w:rPr>
                  <w:rStyle w:val="Hyperlink"/>
                </w:rPr>
                <w:t xml:space="preserve"> commands</w:t>
              </w:r>
            </w:hyperlink>
          </w:p>
          <w:p w14:paraId="6653B976" w14:textId="77777777" w:rsidR="00AF3712" w:rsidRPr="00B373DE" w:rsidRDefault="00AF3712" w:rsidP="00C334B9">
            <w:pPr>
              <w:spacing w:before="100" w:beforeAutospacing="1" w:after="100" w:afterAutospacing="1"/>
              <w:rPr>
                <w:rFonts w:eastAsia="Times New Roman" w:cstheme="minorHAnsi"/>
                <w:color w:val="000000"/>
                <w:sz w:val="24"/>
                <w:szCs w:val="24"/>
              </w:rPr>
            </w:pPr>
            <w:hyperlink r:id="rId34" w:history="1">
              <w:r w:rsidRPr="004D522A">
                <w:rPr>
                  <w:rStyle w:val="Hyperlink"/>
                </w:rPr>
                <w:t xml:space="preserve">Negative </w:t>
              </w:r>
              <w:proofErr w:type="spellStart"/>
              <w:r w:rsidRPr="004D522A">
                <w:rPr>
                  <w:rStyle w:val="Hyperlink"/>
                </w:rPr>
                <w:t>tú</w:t>
              </w:r>
              <w:proofErr w:type="spellEnd"/>
              <w:r w:rsidRPr="004D522A">
                <w:rPr>
                  <w:rStyle w:val="Hyperlink"/>
                </w:rPr>
                <w:t xml:space="preserve"> commands</w:t>
              </w:r>
            </w:hyperlink>
            <w:r w:rsidRPr="004D522A">
              <w:t> </w:t>
            </w:r>
          </w:p>
        </w:tc>
        <w:tc>
          <w:tcPr>
            <w:tcW w:w="1995" w:type="dxa"/>
          </w:tcPr>
          <w:p w14:paraId="34FECCEB"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2 Holistic Assessment</w:t>
            </w:r>
          </w:p>
        </w:tc>
      </w:tr>
      <w:tr w:rsidR="00AF3712" w:rsidRPr="00B373DE" w14:paraId="4CA9AA5A" w14:textId="77777777" w:rsidTr="00AF3712">
        <w:tc>
          <w:tcPr>
            <w:tcW w:w="688" w:type="dxa"/>
          </w:tcPr>
          <w:p w14:paraId="4DB6A5E5" w14:textId="0B36CB33"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2</w:t>
            </w:r>
          </w:p>
        </w:tc>
        <w:tc>
          <w:tcPr>
            <w:tcW w:w="753" w:type="dxa"/>
          </w:tcPr>
          <w:p w14:paraId="08C718CC" w14:textId="0BD38C36"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7</w:t>
            </w:r>
          </w:p>
        </w:tc>
        <w:tc>
          <w:tcPr>
            <w:tcW w:w="4098" w:type="dxa"/>
          </w:tcPr>
          <w:p w14:paraId="590EF14C"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demonstrate understanding of central themes in the texts of childhood songs common to the Spanish-speaking world.</w:t>
            </w:r>
          </w:p>
        </w:tc>
        <w:tc>
          <w:tcPr>
            <w:tcW w:w="679" w:type="dxa"/>
          </w:tcPr>
          <w:p w14:paraId="2D4BCA60"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4F9F8F94"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tc>
        <w:tc>
          <w:tcPr>
            <w:tcW w:w="2797" w:type="dxa"/>
          </w:tcPr>
          <w:p w14:paraId="3753FE47" w14:textId="77777777" w:rsidR="00AF3712" w:rsidRPr="004D522A" w:rsidRDefault="00AF3712" w:rsidP="00C334B9">
            <w:r>
              <w:t>Lesson |</w:t>
            </w:r>
            <w:r w:rsidRPr="004D522A">
              <w:t xml:space="preserve"> Chapter 7 Childhood: </w:t>
            </w:r>
          </w:p>
          <w:p w14:paraId="2C4EB7A5" w14:textId="77777777" w:rsidR="00AF3712" w:rsidRPr="004D522A" w:rsidRDefault="00AF3712" w:rsidP="00C334B9">
            <w:hyperlink r:id="rId35" w:history="1">
              <w:r w:rsidRPr="004D522A">
                <w:rPr>
                  <w:rStyle w:val="Hyperlink"/>
                </w:rPr>
                <w:t>Chapter 7 - Childhood</w:t>
              </w:r>
            </w:hyperlink>
          </w:p>
          <w:p w14:paraId="62E80437" w14:textId="77777777" w:rsidR="00AF3712" w:rsidRPr="004D522A" w:rsidRDefault="00AF3712" w:rsidP="00C334B9">
            <w:r>
              <w:t>Videos and Flashcards | Topic 7</w:t>
            </w:r>
            <w:r w:rsidRPr="004D522A">
              <w:t>:</w:t>
            </w:r>
          </w:p>
          <w:p w14:paraId="79F6928F" w14:textId="77777777" w:rsidR="00AF3712" w:rsidRPr="000373A0" w:rsidRDefault="00AF3712" w:rsidP="00C334B9">
            <w:pPr>
              <w:numPr>
                <w:ilvl w:val="0"/>
                <w:numId w:val="18"/>
              </w:numPr>
              <w:rPr>
                <w:rStyle w:val="Hyperlink"/>
                <w:rFonts w:eastAsia="Times New Roman" w:cstheme="minorHAnsi"/>
                <w:color w:val="000000"/>
                <w:sz w:val="24"/>
                <w:szCs w:val="24"/>
                <w:u w:val="none"/>
              </w:rPr>
            </w:pPr>
            <w:hyperlink r:id="rId36" w:history="1">
              <w:r w:rsidRPr="004D522A">
                <w:rPr>
                  <w:rStyle w:val="Hyperlink"/>
                </w:rPr>
                <w:t>Toys and animals</w:t>
              </w:r>
            </w:hyperlink>
          </w:p>
          <w:p w14:paraId="03617D53" w14:textId="77777777" w:rsidR="00AF3712" w:rsidRPr="00B373DE" w:rsidRDefault="00AF3712" w:rsidP="00C334B9">
            <w:pPr>
              <w:numPr>
                <w:ilvl w:val="0"/>
                <w:numId w:val="18"/>
              </w:numPr>
              <w:rPr>
                <w:rFonts w:eastAsia="Times New Roman" w:cstheme="minorHAnsi"/>
                <w:color w:val="000000"/>
                <w:sz w:val="24"/>
                <w:szCs w:val="24"/>
              </w:rPr>
            </w:pPr>
            <w:hyperlink r:id="rId37" w:history="1">
              <w:r w:rsidRPr="004D522A">
                <w:rPr>
                  <w:rStyle w:val="Hyperlink"/>
                </w:rPr>
                <w:t>Imperfect Tense</w:t>
              </w:r>
            </w:hyperlink>
          </w:p>
        </w:tc>
        <w:tc>
          <w:tcPr>
            <w:tcW w:w="3380" w:type="dxa"/>
          </w:tcPr>
          <w:p w14:paraId="4E1198EA" w14:textId="77777777" w:rsidR="00AF3712" w:rsidRPr="00B373DE" w:rsidRDefault="00AF3712" w:rsidP="00C334B9">
            <w:pPr>
              <w:spacing w:before="100" w:beforeAutospacing="1" w:after="100" w:afterAutospacing="1"/>
              <w:rPr>
                <w:rFonts w:eastAsia="Times New Roman" w:cstheme="minorHAnsi"/>
                <w:color w:val="000000"/>
                <w:sz w:val="24"/>
                <w:szCs w:val="24"/>
              </w:rPr>
            </w:pPr>
            <w:r>
              <w:t>Lesson | Music – three childhood songs</w:t>
            </w:r>
          </w:p>
        </w:tc>
        <w:tc>
          <w:tcPr>
            <w:tcW w:w="1995" w:type="dxa"/>
          </w:tcPr>
          <w:p w14:paraId="142438F4"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2 Holistic Assessment</w:t>
            </w:r>
          </w:p>
        </w:tc>
      </w:tr>
      <w:tr w:rsidR="00AF3712" w:rsidRPr="00B373DE" w14:paraId="688D21A6" w14:textId="77777777" w:rsidTr="00AF3712">
        <w:tc>
          <w:tcPr>
            <w:tcW w:w="688" w:type="dxa"/>
          </w:tcPr>
          <w:p w14:paraId="721BD877" w14:textId="501E2709"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2</w:t>
            </w:r>
          </w:p>
        </w:tc>
        <w:tc>
          <w:tcPr>
            <w:tcW w:w="753" w:type="dxa"/>
          </w:tcPr>
          <w:p w14:paraId="23F92400" w14:textId="73071775"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7</w:t>
            </w:r>
          </w:p>
        </w:tc>
        <w:tc>
          <w:tcPr>
            <w:tcW w:w="4098" w:type="dxa"/>
          </w:tcPr>
          <w:p w14:paraId="27E6DDA8"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use imperfect tense to discuss childhood activities and play. </w:t>
            </w:r>
          </w:p>
        </w:tc>
        <w:tc>
          <w:tcPr>
            <w:tcW w:w="679" w:type="dxa"/>
          </w:tcPr>
          <w:p w14:paraId="5ED23EB6"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42BCAD4D"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tc>
        <w:tc>
          <w:tcPr>
            <w:tcW w:w="2797" w:type="dxa"/>
          </w:tcPr>
          <w:p w14:paraId="5B512D00"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54384485" w14:textId="77777777" w:rsidR="00AF3712" w:rsidRPr="004D522A" w:rsidRDefault="00AF3712" w:rsidP="00C334B9">
            <w:r w:rsidRPr="004D522A">
              <w:t>Discussion</w:t>
            </w:r>
            <w:r>
              <w:t xml:space="preserve"> | Topic 7</w:t>
            </w:r>
            <w:r w:rsidRPr="004D522A">
              <w:t>: students will answer prompt questions using the imperfect about their childhood activities and play, and then respond to other’s posts. </w:t>
            </w:r>
          </w:p>
          <w:p w14:paraId="0DA99543"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lastRenderedPageBreak/>
              <w:t>(20 points post) Y</w:t>
            </w:r>
          </w:p>
        </w:tc>
        <w:tc>
          <w:tcPr>
            <w:tcW w:w="1995" w:type="dxa"/>
          </w:tcPr>
          <w:p w14:paraId="3DCFD0E1"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lastRenderedPageBreak/>
              <w:t>Assignment | Unit 2 Holistic Assessment</w:t>
            </w:r>
          </w:p>
        </w:tc>
      </w:tr>
      <w:tr w:rsidR="00AF3712" w:rsidRPr="00B373DE" w14:paraId="4E173B6F" w14:textId="77777777" w:rsidTr="00AF3712">
        <w:tc>
          <w:tcPr>
            <w:tcW w:w="688" w:type="dxa"/>
          </w:tcPr>
          <w:p w14:paraId="54A2CB55" w14:textId="2FCC775C"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2</w:t>
            </w:r>
          </w:p>
        </w:tc>
        <w:tc>
          <w:tcPr>
            <w:tcW w:w="753" w:type="dxa"/>
          </w:tcPr>
          <w:p w14:paraId="0950DC50" w14:textId="314C3BE7"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8</w:t>
            </w:r>
          </w:p>
        </w:tc>
        <w:tc>
          <w:tcPr>
            <w:tcW w:w="4098" w:type="dxa"/>
          </w:tcPr>
          <w:p w14:paraId="7E2097F7"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use the imperfect tense to read a short essay about childhood relationships and activities and share their own experiences.</w:t>
            </w:r>
          </w:p>
        </w:tc>
        <w:tc>
          <w:tcPr>
            <w:tcW w:w="679" w:type="dxa"/>
          </w:tcPr>
          <w:p w14:paraId="4372D3B2"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27301BF9"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p w14:paraId="7BADDDCB"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5822B9BE"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tc>
        <w:tc>
          <w:tcPr>
            <w:tcW w:w="2797" w:type="dxa"/>
          </w:tcPr>
          <w:p w14:paraId="473C97BF" w14:textId="77777777" w:rsidR="00AF3712" w:rsidRPr="004D522A" w:rsidRDefault="00AF3712" w:rsidP="00C334B9">
            <w:r>
              <w:t xml:space="preserve">Lesson | </w:t>
            </w:r>
            <w:r w:rsidRPr="004D522A">
              <w:t>Chapter 8 Celebrations: </w:t>
            </w:r>
          </w:p>
          <w:p w14:paraId="7A965F89" w14:textId="77777777" w:rsidR="00AF3712" w:rsidRPr="004D522A" w:rsidRDefault="00AF3712" w:rsidP="00C334B9">
            <w:hyperlink r:id="rId38" w:history="1">
              <w:r w:rsidRPr="004D522A">
                <w:rPr>
                  <w:rStyle w:val="Hyperlink"/>
                </w:rPr>
                <w:t>Chapter 8 - Celebrations</w:t>
              </w:r>
            </w:hyperlink>
          </w:p>
          <w:p w14:paraId="75DC1336" w14:textId="77777777" w:rsidR="00AF3712" w:rsidRPr="004D522A" w:rsidRDefault="00AF3712" w:rsidP="00C334B9">
            <w:r>
              <w:t>Videos and Flashcards | Topic 8</w:t>
            </w:r>
            <w:r w:rsidRPr="004D522A">
              <w:t>:</w:t>
            </w:r>
          </w:p>
          <w:p w14:paraId="16D9F5FB" w14:textId="77777777" w:rsidR="00AF3712" w:rsidRPr="004D522A" w:rsidRDefault="00AF3712" w:rsidP="00C334B9">
            <w:pPr>
              <w:numPr>
                <w:ilvl w:val="0"/>
                <w:numId w:val="17"/>
              </w:numPr>
            </w:pPr>
            <w:hyperlink r:id="rId39" w:history="1">
              <w:r w:rsidRPr="004D522A">
                <w:rPr>
                  <w:rStyle w:val="Hyperlink"/>
                </w:rPr>
                <w:t>Celebrations</w:t>
              </w:r>
            </w:hyperlink>
          </w:p>
          <w:p w14:paraId="42BE5F4C" w14:textId="77777777" w:rsidR="00AF3712" w:rsidRPr="004D522A" w:rsidRDefault="00AF3712" w:rsidP="00C334B9">
            <w:pPr>
              <w:numPr>
                <w:ilvl w:val="0"/>
                <w:numId w:val="17"/>
              </w:numPr>
            </w:pPr>
            <w:hyperlink r:id="rId40" w:history="1">
              <w:r w:rsidRPr="004D522A">
                <w:rPr>
                  <w:rStyle w:val="Hyperlink"/>
                </w:rPr>
                <w:t>Relatives</w:t>
              </w:r>
            </w:hyperlink>
          </w:p>
          <w:p w14:paraId="1C5ABA88" w14:textId="77777777" w:rsidR="00AF3712" w:rsidRPr="00B373DE" w:rsidRDefault="00AF3712" w:rsidP="00C334B9">
            <w:pPr>
              <w:spacing w:before="100" w:beforeAutospacing="1" w:after="100" w:afterAutospacing="1"/>
              <w:rPr>
                <w:rFonts w:eastAsia="Times New Roman" w:cstheme="minorHAnsi"/>
                <w:color w:val="000000"/>
                <w:sz w:val="24"/>
                <w:szCs w:val="24"/>
              </w:rPr>
            </w:pPr>
            <w:hyperlink r:id="rId41" w:history="1">
              <w:r w:rsidRPr="004D522A">
                <w:rPr>
                  <w:rStyle w:val="Hyperlink"/>
                </w:rPr>
                <w:t>Imperfect tense in Spanish</w:t>
              </w:r>
            </w:hyperlink>
          </w:p>
        </w:tc>
        <w:tc>
          <w:tcPr>
            <w:tcW w:w="3380" w:type="dxa"/>
          </w:tcPr>
          <w:p w14:paraId="5FB2B7AA" w14:textId="77777777" w:rsidR="00AF3712" w:rsidRPr="004D522A" w:rsidRDefault="00AF3712" w:rsidP="00C334B9">
            <w:r>
              <w:t>Written Assignment | Topic 8</w:t>
            </w:r>
            <w:r w:rsidRPr="004D522A">
              <w:t xml:space="preserve">: Watch the video Mi </w:t>
            </w:r>
            <w:proofErr w:type="spellStart"/>
            <w:r w:rsidRPr="004D522A">
              <w:t>niñez</w:t>
            </w:r>
            <w:proofErr w:type="spellEnd"/>
            <w:r w:rsidRPr="004D522A">
              <w:t xml:space="preserve"> by Joan Manuel </w:t>
            </w:r>
            <w:proofErr w:type="spellStart"/>
            <w:r w:rsidRPr="004D522A">
              <w:t>Serrat</w:t>
            </w:r>
            <w:proofErr w:type="spellEnd"/>
            <w:r w:rsidRPr="004D522A">
              <w:t xml:space="preserve"> and answer the comprehension questions using the </w:t>
            </w:r>
            <w:proofErr w:type="gramStart"/>
            <w:r w:rsidRPr="004D522A">
              <w:t>imperfect</w:t>
            </w:r>
            <w:proofErr w:type="gramEnd"/>
          </w:p>
          <w:p w14:paraId="663CE0CD"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w:t>
            </w:r>
          </w:p>
        </w:tc>
        <w:tc>
          <w:tcPr>
            <w:tcW w:w="1995" w:type="dxa"/>
          </w:tcPr>
          <w:p w14:paraId="488915D4"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2 Holistic Assessment</w:t>
            </w:r>
          </w:p>
        </w:tc>
      </w:tr>
      <w:tr w:rsidR="00AF3712" w:rsidRPr="00B373DE" w14:paraId="7A1B3324" w14:textId="77777777" w:rsidTr="00AF3712">
        <w:tc>
          <w:tcPr>
            <w:tcW w:w="688" w:type="dxa"/>
          </w:tcPr>
          <w:p w14:paraId="5A2B9136" w14:textId="520BDE43"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2</w:t>
            </w:r>
          </w:p>
        </w:tc>
        <w:tc>
          <w:tcPr>
            <w:tcW w:w="753" w:type="dxa"/>
          </w:tcPr>
          <w:p w14:paraId="6C4FEDDC" w14:textId="045F617C"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8</w:t>
            </w:r>
          </w:p>
        </w:tc>
        <w:tc>
          <w:tcPr>
            <w:tcW w:w="4098" w:type="dxa"/>
          </w:tcPr>
          <w:p w14:paraId="5164F746"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create a written composition on childhood activities and present it orally.</w:t>
            </w:r>
          </w:p>
        </w:tc>
        <w:tc>
          <w:tcPr>
            <w:tcW w:w="679" w:type="dxa"/>
          </w:tcPr>
          <w:p w14:paraId="296F1711"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25D4AA77"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4</w:t>
            </w:r>
          </w:p>
          <w:p w14:paraId="6A9C4F0D"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09918BEE"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tc>
        <w:tc>
          <w:tcPr>
            <w:tcW w:w="2797" w:type="dxa"/>
          </w:tcPr>
          <w:p w14:paraId="2FB1D3A6"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vAlign w:val="center"/>
          </w:tcPr>
          <w:p w14:paraId="541144E5" w14:textId="77777777" w:rsidR="00AF3712" w:rsidRPr="004D522A" w:rsidRDefault="00AF3712" w:rsidP="00C334B9"/>
        </w:tc>
        <w:tc>
          <w:tcPr>
            <w:tcW w:w="1995" w:type="dxa"/>
          </w:tcPr>
          <w:p w14:paraId="358CEADF"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2 Holistic Assessment</w:t>
            </w:r>
          </w:p>
        </w:tc>
      </w:tr>
      <w:tr w:rsidR="00AF3712" w:rsidRPr="00B373DE" w14:paraId="2C4D17CE" w14:textId="77777777" w:rsidTr="00AF3712">
        <w:tc>
          <w:tcPr>
            <w:tcW w:w="688" w:type="dxa"/>
          </w:tcPr>
          <w:p w14:paraId="3376D808" w14:textId="1E1BED09"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3</w:t>
            </w:r>
          </w:p>
        </w:tc>
        <w:tc>
          <w:tcPr>
            <w:tcW w:w="753" w:type="dxa"/>
          </w:tcPr>
          <w:p w14:paraId="0085ECE2" w14:textId="546EA32D"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9</w:t>
            </w:r>
          </w:p>
        </w:tc>
        <w:tc>
          <w:tcPr>
            <w:tcW w:w="4098" w:type="dxa"/>
          </w:tcPr>
          <w:p w14:paraId="2CDD56DF"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demonstrate knowledge of past tense verbs to describe a past event. </w:t>
            </w:r>
          </w:p>
        </w:tc>
        <w:tc>
          <w:tcPr>
            <w:tcW w:w="679" w:type="dxa"/>
          </w:tcPr>
          <w:p w14:paraId="425A6867"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21641006"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p w14:paraId="16C774D3"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2797" w:type="dxa"/>
          </w:tcPr>
          <w:p w14:paraId="7CD9706E" w14:textId="77777777" w:rsidR="00AF3712" w:rsidRPr="004D522A" w:rsidRDefault="00AF3712" w:rsidP="00C334B9">
            <w:r>
              <w:t xml:space="preserve">Lesson | </w:t>
            </w:r>
            <w:r w:rsidRPr="004D522A">
              <w:t>Chapter 9 Emergencies:</w:t>
            </w:r>
          </w:p>
          <w:p w14:paraId="3CBB2B7D" w14:textId="77777777" w:rsidR="00AF3712" w:rsidRPr="004D522A" w:rsidRDefault="00AF3712" w:rsidP="00C334B9">
            <w:hyperlink r:id="rId42" w:history="1">
              <w:r w:rsidRPr="004D522A">
                <w:rPr>
                  <w:rStyle w:val="Hyperlink"/>
                </w:rPr>
                <w:t>Chapter 9 - Emergencies</w:t>
              </w:r>
            </w:hyperlink>
          </w:p>
          <w:p w14:paraId="73803A3E" w14:textId="77777777" w:rsidR="00AF3712" w:rsidRDefault="00AF3712" w:rsidP="00C334B9">
            <w:r>
              <w:t xml:space="preserve">Lesson | Examples of weather verbs: present, </w:t>
            </w:r>
            <w:proofErr w:type="gramStart"/>
            <w:r>
              <w:t>past</w:t>
            </w:r>
            <w:proofErr w:type="gramEnd"/>
            <w:r>
              <w:t xml:space="preserve"> and future</w:t>
            </w:r>
          </w:p>
          <w:p w14:paraId="19474294" w14:textId="77777777" w:rsidR="00AF3712" w:rsidRDefault="00AF3712" w:rsidP="00C334B9">
            <w:r>
              <w:t>Lesson | Additional Reading</w:t>
            </w:r>
          </w:p>
          <w:p w14:paraId="5DD1EA86" w14:textId="77777777" w:rsidR="00AF3712" w:rsidRPr="004D522A" w:rsidRDefault="00AF3712" w:rsidP="00C334B9">
            <w:r>
              <w:t>Videos and Flashcards | Topic 9</w:t>
            </w:r>
            <w:r w:rsidRPr="004D522A">
              <w:t>:</w:t>
            </w:r>
          </w:p>
          <w:p w14:paraId="591F10D0" w14:textId="77777777" w:rsidR="00AF3712" w:rsidRPr="004D522A" w:rsidRDefault="00AF3712" w:rsidP="00C334B9">
            <w:pPr>
              <w:numPr>
                <w:ilvl w:val="0"/>
                <w:numId w:val="16"/>
              </w:numPr>
            </w:pPr>
            <w:hyperlink r:id="rId43" w:history="1">
              <w:r w:rsidRPr="004D522A">
                <w:rPr>
                  <w:rStyle w:val="Hyperlink"/>
                </w:rPr>
                <w:t>Natural disasters</w:t>
              </w:r>
            </w:hyperlink>
          </w:p>
          <w:p w14:paraId="17D4D840" w14:textId="77777777" w:rsidR="00AF3712" w:rsidRPr="000373A0" w:rsidRDefault="00AF3712" w:rsidP="00C334B9">
            <w:pPr>
              <w:numPr>
                <w:ilvl w:val="0"/>
                <w:numId w:val="16"/>
              </w:numPr>
              <w:rPr>
                <w:rStyle w:val="Hyperlink"/>
                <w:rFonts w:eastAsia="Times New Roman" w:cstheme="minorHAnsi"/>
                <w:color w:val="000000"/>
                <w:sz w:val="24"/>
                <w:szCs w:val="24"/>
                <w:u w:val="none"/>
              </w:rPr>
            </w:pPr>
            <w:hyperlink r:id="rId44" w:history="1">
              <w:proofErr w:type="spellStart"/>
              <w:r w:rsidRPr="004D522A">
                <w:rPr>
                  <w:rStyle w:val="Hyperlink"/>
                </w:rPr>
                <w:t>Preterites</w:t>
              </w:r>
              <w:proofErr w:type="spellEnd"/>
              <w:r w:rsidRPr="004D522A">
                <w:rPr>
                  <w:rStyle w:val="Hyperlink"/>
                </w:rPr>
                <w:t xml:space="preserve"> that change with a Y</w:t>
              </w:r>
            </w:hyperlink>
          </w:p>
          <w:p w14:paraId="5B78DD2D" w14:textId="77777777" w:rsidR="00AF3712" w:rsidRPr="00B373DE" w:rsidRDefault="00AF3712" w:rsidP="00C334B9">
            <w:pPr>
              <w:numPr>
                <w:ilvl w:val="0"/>
                <w:numId w:val="16"/>
              </w:numPr>
              <w:rPr>
                <w:rFonts w:eastAsia="Times New Roman" w:cstheme="minorHAnsi"/>
                <w:color w:val="000000"/>
                <w:sz w:val="24"/>
                <w:szCs w:val="24"/>
              </w:rPr>
            </w:pPr>
            <w:r w:rsidRPr="004D522A">
              <w:t xml:space="preserve">verb </w:t>
            </w:r>
            <w:proofErr w:type="spellStart"/>
            <w:r w:rsidRPr="004D522A">
              <w:t>oír</w:t>
            </w:r>
            <w:proofErr w:type="spellEnd"/>
            <w:r w:rsidRPr="004D522A">
              <w:t xml:space="preserve"> (use this model for </w:t>
            </w:r>
            <w:r w:rsidRPr="004D522A">
              <w:lastRenderedPageBreak/>
              <w:t xml:space="preserve">presentation of present and </w:t>
            </w:r>
            <w:proofErr w:type="spellStart"/>
            <w:r w:rsidRPr="004D522A">
              <w:t>preterite</w:t>
            </w:r>
            <w:proofErr w:type="spellEnd"/>
            <w:r w:rsidRPr="004D522A">
              <w:t xml:space="preserve"> verb forms) (we should also add that it is regular in the imperfect)</w:t>
            </w:r>
          </w:p>
        </w:tc>
        <w:tc>
          <w:tcPr>
            <w:tcW w:w="3380" w:type="dxa"/>
          </w:tcPr>
          <w:p w14:paraId="46C9DD97" w14:textId="77777777" w:rsidR="00AF3712" w:rsidRPr="004D522A" w:rsidRDefault="00AF3712" w:rsidP="00C334B9">
            <w:r w:rsidRPr="004D522A">
              <w:lastRenderedPageBreak/>
              <w:t>Quiz</w:t>
            </w:r>
            <w:r>
              <w:t xml:space="preserve"> | Topic 9</w:t>
            </w:r>
            <w:r w:rsidRPr="004D522A">
              <w:t xml:space="preserve">: students will match emergency or natural disasters with solutions using the </w:t>
            </w:r>
            <w:proofErr w:type="spellStart"/>
            <w:r w:rsidRPr="004D522A">
              <w:t>preterite</w:t>
            </w:r>
            <w:proofErr w:type="spellEnd"/>
            <w:r w:rsidRPr="004D522A">
              <w:t xml:space="preserve"> tense.</w:t>
            </w:r>
          </w:p>
          <w:p w14:paraId="4946C651"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w:t>
            </w:r>
          </w:p>
        </w:tc>
        <w:tc>
          <w:tcPr>
            <w:tcW w:w="1995" w:type="dxa"/>
          </w:tcPr>
          <w:p w14:paraId="3B32F0CF"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1B0F102F" w14:textId="77777777" w:rsidTr="00AF3712">
        <w:tc>
          <w:tcPr>
            <w:tcW w:w="688" w:type="dxa"/>
          </w:tcPr>
          <w:p w14:paraId="4E5878A9" w14:textId="1B0015E8"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3</w:t>
            </w:r>
          </w:p>
        </w:tc>
        <w:tc>
          <w:tcPr>
            <w:tcW w:w="753" w:type="dxa"/>
          </w:tcPr>
          <w:p w14:paraId="2497152D" w14:textId="714A66D9"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9</w:t>
            </w:r>
          </w:p>
        </w:tc>
        <w:tc>
          <w:tcPr>
            <w:tcW w:w="4098" w:type="dxa"/>
          </w:tcPr>
          <w:p w14:paraId="531422EF"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 xml:space="preserve">Students will use </w:t>
            </w:r>
            <w:proofErr w:type="spellStart"/>
            <w:r w:rsidRPr="004D522A">
              <w:t>preterite</w:t>
            </w:r>
            <w:proofErr w:type="spellEnd"/>
            <w:r w:rsidRPr="004D522A">
              <w:t xml:space="preserve"> verbs to create a personal timeline and discuss it. </w:t>
            </w:r>
          </w:p>
        </w:tc>
        <w:tc>
          <w:tcPr>
            <w:tcW w:w="679" w:type="dxa"/>
          </w:tcPr>
          <w:p w14:paraId="468CFE85"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2A0D0A09"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tc>
        <w:tc>
          <w:tcPr>
            <w:tcW w:w="2797" w:type="dxa"/>
          </w:tcPr>
          <w:p w14:paraId="5146CD51"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243F724C" w14:textId="77777777" w:rsidR="00AF3712" w:rsidRPr="004D522A" w:rsidRDefault="00AF3712" w:rsidP="00C334B9">
            <w:r w:rsidRPr="004D522A">
              <w:t>Discussion</w:t>
            </w:r>
            <w:r>
              <w:t xml:space="preserve"> | Topic 9</w:t>
            </w:r>
            <w:r w:rsidRPr="004D522A">
              <w:t>: students will answer prompts about their personal history and respond to other posts. </w:t>
            </w:r>
          </w:p>
          <w:p w14:paraId="3110873B"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w:t>
            </w:r>
          </w:p>
        </w:tc>
        <w:tc>
          <w:tcPr>
            <w:tcW w:w="1995" w:type="dxa"/>
          </w:tcPr>
          <w:p w14:paraId="6220B00F"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61EC0263" w14:textId="77777777" w:rsidTr="00AF3712">
        <w:tc>
          <w:tcPr>
            <w:tcW w:w="688" w:type="dxa"/>
          </w:tcPr>
          <w:p w14:paraId="7DD5EA4B" w14:textId="7402A363"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3</w:t>
            </w:r>
          </w:p>
        </w:tc>
        <w:tc>
          <w:tcPr>
            <w:tcW w:w="753" w:type="dxa"/>
          </w:tcPr>
          <w:p w14:paraId="2BECA1A9" w14:textId="3319BF8A"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9</w:t>
            </w:r>
          </w:p>
        </w:tc>
        <w:tc>
          <w:tcPr>
            <w:tcW w:w="4098" w:type="dxa"/>
          </w:tcPr>
          <w:p w14:paraId="300287EB"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read a Spanish-language legend and answer comprehension questions about it. </w:t>
            </w:r>
          </w:p>
        </w:tc>
        <w:tc>
          <w:tcPr>
            <w:tcW w:w="679" w:type="dxa"/>
          </w:tcPr>
          <w:p w14:paraId="6C250CB3"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6465100F"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p w14:paraId="1425F1FC"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0EC0FE8E"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tc>
        <w:tc>
          <w:tcPr>
            <w:tcW w:w="2797" w:type="dxa"/>
          </w:tcPr>
          <w:p w14:paraId="1CF2554B"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17BEF192" w14:textId="77777777" w:rsidR="00AF3712" w:rsidRPr="004D522A" w:rsidRDefault="00AF3712" w:rsidP="00C334B9">
            <w:r>
              <w:t>Written Assignment | Topic 9</w:t>
            </w:r>
            <w:r w:rsidRPr="004D522A">
              <w:t>: read this article about </w:t>
            </w:r>
            <w:hyperlink r:id="rId45" w:history="1">
              <w:r w:rsidRPr="004D522A">
                <w:rPr>
                  <w:rStyle w:val="Hyperlink"/>
                </w:rPr>
                <w:t xml:space="preserve">La </w:t>
              </w:r>
              <w:proofErr w:type="spellStart"/>
              <w:r w:rsidRPr="004D522A">
                <w:rPr>
                  <w:rStyle w:val="Hyperlink"/>
                </w:rPr>
                <w:t>Segua</w:t>
              </w:r>
              <w:proofErr w:type="spellEnd"/>
              <w:r w:rsidRPr="004D522A">
                <w:rPr>
                  <w:rStyle w:val="Hyperlink"/>
                </w:rPr>
                <w:t xml:space="preserve"> of Costa Rica</w:t>
              </w:r>
            </w:hyperlink>
            <w:r w:rsidRPr="004D522A">
              <w:t> and answer the comprehension questions. </w:t>
            </w:r>
          </w:p>
          <w:p w14:paraId="134620EB"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 </w:t>
            </w:r>
          </w:p>
        </w:tc>
        <w:tc>
          <w:tcPr>
            <w:tcW w:w="1995" w:type="dxa"/>
          </w:tcPr>
          <w:p w14:paraId="046997AA"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6E8384C7" w14:textId="77777777" w:rsidTr="00AF3712">
        <w:tc>
          <w:tcPr>
            <w:tcW w:w="688" w:type="dxa"/>
          </w:tcPr>
          <w:p w14:paraId="5D91266F" w14:textId="24430D78"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3</w:t>
            </w:r>
          </w:p>
        </w:tc>
        <w:tc>
          <w:tcPr>
            <w:tcW w:w="753" w:type="dxa"/>
          </w:tcPr>
          <w:p w14:paraId="3624818F" w14:textId="128A454C"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10</w:t>
            </w:r>
          </w:p>
        </w:tc>
        <w:tc>
          <w:tcPr>
            <w:tcW w:w="4098" w:type="dxa"/>
          </w:tcPr>
          <w:p w14:paraId="318B0C83"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demonstrate understanding of a reading about community clinics and health educators in Latin America.</w:t>
            </w:r>
          </w:p>
        </w:tc>
        <w:tc>
          <w:tcPr>
            <w:tcW w:w="679" w:type="dxa"/>
          </w:tcPr>
          <w:p w14:paraId="3E6BD4F5"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49D58CE6"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tc>
        <w:tc>
          <w:tcPr>
            <w:tcW w:w="2797" w:type="dxa"/>
          </w:tcPr>
          <w:p w14:paraId="208B41DA" w14:textId="77777777" w:rsidR="00AF3712" w:rsidRPr="004D522A" w:rsidRDefault="00AF3712" w:rsidP="00C334B9">
            <w:r w:rsidRPr="004D522A">
              <w:t>Spanish 2 Chapter 10 (Accidents): </w:t>
            </w:r>
          </w:p>
          <w:p w14:paraId="196A0A0F" w14:textId="77777777" w:rsidR="00AF3712" w:rsidRDefault="00AF3712" w:rsidP="00C334B9">
            <w:hyperlink r:id="rId46" w:history="1">
              <w:r w:rsidRPr="004D522A">
                <w:rPr>
                  <w:rStyle w:val="Hyperlink"/>
                </w:rPr>
                <w:t>Chapter 10 - Accidents</w:t>
              </w:r>
            </w:hyperlink>
          </w:p>
          <w:p w14:paraId="1410AE54" w14:textId="77777777" w:rsidR="00AF3712" w:rsidRPr="004D522A" w:rsidRDefault="00AF3712" w:rsidP="00C334B9">
            <w:r>
              <w:t>Videos and Flashcards | Topic 10</w:t>
            </w:r>
            <w:r w:rsidRPr="004D522A">
              <w:t>:</w:t>
            </w:r>
          </w:p>
          <w:p w14:paraId="5EFC8DED" w14:textId="77777777" w:rsidR="00AF3712" w:rsidRPr="004D522A" w:rsidRDefault="00AF3712" w:rsidP="00C334B9">
            <w:pPr>
              <w:numPr>
                <w:ilvl w:val="0"/>
                <w:numId w:val="15"/>
              </w:numPr>
            </w:pPr>
            <w:hyperlink r:id="rId47" w:history="1">
              <w:r w:rsidRPr="004D522A">
                <w:rPr>
                  <w:rStyle w:val="Hyperlink"/>
                </w:rPr>
                <w:t>Sickness and medicine</w:t>
              </w:r>
            </w:hyperlink>
          </w:p>
          <w:p w14:paraId="19DDACE5" w14:textId="77777777" w:rsidR="00AF3712" w:rsidRPr="00B33B43" w:rsidRDefault="00AF3712" w:rsidP="00C334B9">
            <w:pPr>
              <w:numPr>
                <w:ilvl w:val="0"/>
                <w:numId w:val="15"/>
              </w:numPr>
              <w:rPr>
                <w:rStyle w:val="Hyperlink"/>
                <w:rFonts w:eastAsia="Times New Roman" w:cstheme="minorHAnsi"/>
                <w:color w:val="000000"/>
                <w:sz w:val="24"/>
                <w:szCs w:val="24"/>
                <w:u w:val="none"/>
              </w:rPr>
            </w:pPr>
            <w:hyperlink r:id="rId48" w:history="1">
              <w:r w:rsidRPr="004D522A">
                <w:rPr>
                  <w:rStyle w:val="Hyperlink"/>
                </w:rPr>
                <w:t>Accidents</w:t>
              </w:r>
            </w:hyperlink>
          </w:p>
          <w:p w14:paraId="683E80F7" w14:textId="77777777" w:rsidR="00AF3712" w:rsidRPr="00B373DE" w:rsidRDefault="00AF3712" w:rsidP="00C334B9">
            <w:pPr>
              <w:numPr>
                <w:ilvl w:val="0"/>
                <w:numId w:val="15"/>
              </w:numPr>
              <w:rPr>
                <w:rFonts w:eastAsia="Times New Roman" w:cstheme="minorHAnsi"/>
                <w:color w:val="000000"/>
                <w:sz w:val="24"/>
                <w:szCs w:val="24"/>
              </w:rPr>
            </w:pPr>
            <w:hyperlink r:id="rId49" w:history="1">
              <w:r w:rsidRPr="004D522A">
                <w:rPr>
                  <w:rStyle w:val="Hyperlink"/>
                </w:rPr>
                <w:t xml:space="preserve">DECIR and PONER in the </w:t>
              </w:r>
              <w:proofErr w:type="spellStart"/>
              <w:r w:rsidRPr="004D522A">
                <w:rPr>
                  <w:rStyle w:val="Hyperlink"/>
                </w:rPr>
                <w:t>preterite</w:t>
              </w:r>
              <w:proofErr w:type="spellEnd"/>
            </w:hyperlink>
          </w:p>
        </w:tc>
        <w:tc>
          <w:tcPr>
            <w:tcW w:w="3380" w:type="dxa"/>
          </w:tcPr>
          <w:p w14:paraId="40E67147" w14:textId="77777777" w:rsidR="00AF3712" w:rsidRDefault="00AF3712" w:rsidP="00C334B9">
            <w:pPr>
              <w:spacing w:before="100" w:beforeAutospacing="1" w:after="100" w:afterAutospacing="1"/>
            </w:pPr>
            <w:r>
              <w:t>Assignment</w:t>
            </w:r>
            <w:r w:rsidRPr="004D522A">
              <w:t>: read this article about </w:t>
            </w:r>
            <w:hyperlink r:id="rId50" w:history="1">
              <w:r w:rsidRPr="004D522A">
                <w:rPr>
                  <w:rStyle w:val="Hyperlink"/>
                </w:rPr>
                <w:t>training health educators in Guatemala</w:t>
              </w:r>
            </w:hyperlink>
            <w:r w:rsidRPr="004D522A">
              <w:t> and answer the comprehension questions (20 points)</w:t>
            </w:r>
          </w:p>
          <w:p w14:paraId="639479B2" w14:textId="77777777" w:rsidR="00AF3712" w:rsidRPr="005D5A4F" w:rsidRDefault="00AF3712" w:rsidP="00C334B9">
            <w:pPr>
              <w:spacing w:before="100" w:beforeAutospacing="1" w:after="100" w:afterAutospacing="1"/>
            </w:pPr>
            <w:r>
              <w:t>Lesson | Training Health Care Educators</w:t>
            </w:r>
          </w:p>
        </w:tc>
        <w:tc>
          <w:tcPr>
            <w:tcW w:w="1995" w:type="dxa"/>
          </w:tcPr>
          <w:p w14:paraId="520D97C0"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2CBBD2E9" w14:textId="77777777" w:rsidTr="00AF3712">
        <w:tc>
          <w:tcPr>
            <w:tcW w:w="688" w:type="dxa"/>
          </w:tcPr>
          <w:p w14:paraId="53C22A8D" w14:textId="3B687BDA"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lastRenderedPageBreak/>
              <w:t>3</w:t>
            </w:r>
          </w:p>
        </w:tc>
        <w:tc>
          <w:tcPr>
            <w:tcW w:w="753" w:type="dxa"/>
          </w:tcPr>
          <w:p w14:paraId="4689B2F0" w14:textId="247C6883"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10</w:t>
            </w:r>
          </w:p>
        </w:tc>
        <w:tc>
          <w:tcPr>
            <w:tcW w:w="4098" w:type="dxa"/>
          </w:tcPr>
          <w:p w14:paraId="2BA289B7"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 xml:space="preserve">Students will use imperfect and </w:t>
            </w:r>
            <w:proofErr w:type="spellStart"/>
            <w:r w:rsidRPr="004D522A">
              <w:t>preterite</w:t>
            </w:r>
            <w:proofErr w:type="spellEnd"/>
            <w:r w:rsidRPr="004D522A">
              <w:t xml:space="preserve"> to describe a medical situation that happened in the past.</w:t>
            </w:r>
          </w:p>
        </w:tc>
        <w:tc>
          <w:tcPr>
            <w:tcW w:w="679" w:type="dxa"/>
          </w:tcPr>
          <w:p w14:paraId="1589F3DF"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685D62F0"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tc>
        <w:tc>
          <w:tcPr>
            <w:tcW w:w="2797" w:type="dxa"/>
          </w:tcPr>
          <w:p w14:paraId="61A9827A"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3EFF74BC" w14:textId="77777777" w:rsidR="00AF3712" w:rsidRPr="004D522A" w:rsidRDefault="00AF3712" w:rsidP="00C334B9">
            <w:r w:rsidRPr="004D522A">
              <w:t>Discussion</w:t>
            </w:r>
            <w:r>
              <w:t xml:space="preserve"> | Topic 10</w:t>
            </w:r>
            <w:r w:rsidRPr="004D522A">
              <w:t xml:space="preserve">: Students will answer prompt questions to relate a health problem that they or a friend or family member suffered and respond to other </w:t>
            </w:r>
            <w:proofErr w:type="gramStart"/>
            <w:r w:rsidRPr="004D522A">
              <w:t>posts</w:t>
            </w:r>
            <w:proofErr w:type="gramEnd"/>
          </w:p>
          <w:p w14:paraId="692E3825"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w:t>
            </w:r>
          </w:p>
        </w:tc>
        <w:tc>
          <w:tcPr>
            <w:tcW w:w="1995" w:type="dxa"/>
          </w:tcPr>
          <w:p w14:paraId="2D2CDA34"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55803900" w14:textId="77777777" w:rsidTr="00AF3712">
        <w:tc>
          <w:tcPr>
            <w:tcW w:w="688" w:type="dxa"/>
          </w:tcPr>
          <w:p w14:paraId="76E4608A" w14:textId="32642A12"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3</w:t>
            </w:r>
          </w:p>
        </w:tc>
        <w:tc>
          <w:tcPr>
            <w:tcW w:w="753" w:type="dxa"/>
          </w:tcPr>
          <w:p w14:paraId="3C96FC34" w14:textId="5AE74F91"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11</w:t>
            </w:r>
          </w:p>
        </w:tc>
        <w:tc>
          <w:tcPr>
            <w:tcW w:w="4098" w:type="dxa"/>
          </w:tcPr>
          <w:p w14:paraId="07561C47"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show understanding of a reading on TV culture in the Spanish-speaking world.</w:t>
            </w:r>
          </w:p>
        </w:tc>
        <w:tc>
          <w:tcPr>
            <w:tcW w:w="679" w:type="dxa"/>
          </w:tcPr>
          <w:p w14:paraId="0D878AEA"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23E8F28D"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tc>
        <w:tc>
          <w:tcPr>
            <w:tcW w:w="2797" w:type="dxa"/>
          </w:tcPr>
          <w:p w14:paraId="3AADBFE6" w14:textId="77777777" w:rsidR="00AF3712" w:rsidRPr="004D522A" w:rsidRDefault="00AF3712" w:rsidP="00C334B9">
            <w:r>
              <w:t xml:space="preserve">Lesson | </w:t>
            </w:r>
            <w:r w:rsidRPr="004D522A">
              <w:t>Chapter 11 Television:</w:t>
            </w:r>
          </w:p>
          <w:p w14:paraId="36A7A8A2" w14:textId="77777777" w:rsidR="00AF3712" w:rsidRPr="004D522A" w:rsidRDefault="00AF3712" w:rsidP="00C334B9">
            <w:hyperlink r:id="rId51" w:history="1">
              <w:r w:rsidRPr="004D522A">
                <w:rPr>
                  <w:rStyle w:val="Hyperlink"/>
                </w:rPr>
                <w:t>Chapter 11 - Television</w:t>
              </w:r>
            </w:hyperlink>
          </w:p>
          <w:p w14:paraId="58FD0CAB" w14:textId="77777777" w:rsidR="00AF3712" w:rsidRPr="004D522A" w:rsidRDefault="00AF3712" w:rsidP="00C334B9">
            <w:r>
              <w:t>Videos and Flashcards | Topic 11</w:t>
            </w:r>
            <w:r w:rsidRPr="004D522A">
              <w:t>:</w:t>
            </w:r>
          </w:p>
          <w:p w14:paraId="7EDBD056" w14:textId="77777777" w:rsidR="00AF3712" w:rsidRPr="004D522A" w:rsidRDefault="00AF3712" w:rsidP="00C334B9">
            <w:pPr>
              <w:numPr>
                <w:ilvl w:val="0"/>
                <w:numId w:val="14"/>
              </w:numPr>
            </w:pPr>
            <w:hyperlink r:id="rId52" w:history="1">
              <w:r w:rsidRPr="004D522A">
                <w:rPr>
                  <w:rStyle w:val="Hyperlink"/>
                </w:rPr>
                <w:t>Sports events</w:t>
              </w:r>
            </w:hyperlink>
          </w:p>
          <w:p w14:paraId="51D479BD" w14:textId="77777777" w:rsidR="00AF3712" w:rsidRPr="00B33B43" w:rsidRDefault="00AF3712" w:rsidP="00C334B9">
            <w:pPr>
              <w:numPr>
                <w:ilvl w:val="0"/>
                <w:numId w:val="14"/>
              </w:numPr>
              <w:rPr>
                <w:rStyle w:val="Hyperlink"/>
                <w:rFonts w:eastAsia="Times New Roman" w:cstheme="minorHAnsi"/>
                <w:color w:val="000000"/>
                <w:sz w:val="24"/>
                <w:szCs w:val="24"/>
                <w:u w:val="none"/>
              </w:rPr>
            </w:pPr>
            <w:hyperlink r:id="rId53" w:history="1">
              <w:r w:rsidRPr="004D522A">
                <w:rPr>
                  <w:rStyle w:val="Hyperlink"/>
                </w:rPr>
                <w:t xml:space="preserve">Irregular -IR </w:t>
              </w:r>
              <w:proofErr w:type="spellStart"/>
              <w:r w:rsidRPr="004D522A">
                <w:rPr>
                  <w:rStyle w:val="Hyperlink"/>
                </w:rPr>
                <w:t>preterites</w:t>
              </w:r>
              <w:proofErr w:type="spellEnd"/>
              <w:r w:rsidRPr="004D522A">
                <w:rPr>
                  <w:rStyle w:val="Hyperlink"/>
                </w:rPr>
                <w:t xml:space="preserve"> E &gt; I</w:t>
              </w:r>
            </w:hyperlink>
          </w:p>
          <w:p w14:paraId="5F4F234C" w14:textId="77777777" w:rsidR="00AF3712" w:rsidRPr="00AD6257" w:rsidRDefault="00AF3712" w:rsidP="00C334B9">
            <w:pPr>
              <w:numPr>
                <w:ilvl w:val="0"/>
                <w:numId w:val="14"/>
              </w:numPr>
              <w:rPr>
                <w:rFonts w:eastAsia="Times New Roman" w:cstheme="minorHAnsi"/>
                <w:color w:val="000000"/>
                <w:sz w:val="24"/>
                <w:szCs w:val="24"/>
                <w:lang w:val="es-ES"/>
              </w:rPr>
            </w:pPr>
            <w:hyperlink r:id="rId54" w:history="1">
              <w:r w:rsidRPr="004D522A">
                <w:rPr>
                  <w:rStyle w:val="Hyperlink"/>
                  <w:lang w:val="es-419"/>
                </w:rPr>
                <w:t xml:space="preserve">Irregular -IR </w:t>
              </w:r>
              <w:proofErr w:type="spellStart"/>
              <w:r w:rsidRPr="004D522A">
                <w:rPr>
                  <w:rStyle w:val="Hyperlink"/>
                  <w:lang w:val="es-419"/>
                </w:rPr>
                <w:t>preterites</w:t>
              </w:r>
              <w:proofErr w:type="spellEnd"/>
              <w:r w:rsidRPr="004D522A">
                <w:rPr>
                  <w:rStyle w:val="Hyperlink"/>
                  <w:lang w:val="es-419"/>
                </w:rPr>
                <w:t xml:space="preserve"> O &gt; U</w:t>
              </w:r>
            </w:hyperlink>
          </w:p>
        </w:tc>
        <w:tc>
          <w:tcPr>
            <w:tcW w:w="3380" w:type="dxa"/>
          </w:tcPr>
          <w:p w14:paraId="7A09FA11" w14:textId="77777777" w:rsidR="00AF3712" w:rsidRPr="004D522A" w:rsidRDefault="00AF3712" w:rsidP="00C334B9">
            <w:r>
              <w:t>Written Assignment | Topic 11</w:t>
            </w:r>
            <w:r w:rsidRPr="004D522A">
              <w:t>: Students will answer comprehension questions about </w:t>
            </w:r>
            <w:proofErr w:type="spellStart"/>
            <w:r>
              <w:rPr>
                <w:rStyle w:val="Hyperlink"/>
              </w:rPr>
              <w:fldChar w:fldCharType="begin"/>
            </w:r>
            <w:r>
              <w:rPr>
                <w:rStyle w:val="Hyperlink"/>
              </w:rPr>
              <w:instrText xml:space="preserve"> HYPERLINK "https://www.t13.cl/noticia/tendencias/espectaculos/sabias-sabado-gigante-partio-como-programa-domingo-y-se-llamo-sabados-alegres" </w:instrText>
            </w:r>
            <w:r>
              <w:rPr>
                <w:rStyle w:val="Hyperlink"/>
              </w:rPr>
            </w:r>
            <w:r>
              <w:rPr>
                <w:rStyle w:val="Hyperlink"/>
              </w:rPr>
              <w:fldChar w:fldCharType="separate"/>
            </w:r>
            <w:r w:rsidRPr="004D522A">
              <w:rPr>
                <w:rStyle w:val="Hyperlink"/>
              </w:rPr>
              <w:t>Sábado</w:t>
            </w:r>
            <w:proofErr w:type="spellEnd"/>
            <w:r w:rsidRPr="004D522A">
              <w:rPr>
                <w:rStyle w:val="Hyperlink"/>
              </w:rPr>
              <w:t xml:space="preserve"> </w:t>
            </w:r>
            <w:proofErr w:type="spellStart"/>
            <w:r w:rsidRPr="004D522A">
              <w:rPr>
                <w:rStyle w:val="Hyperlink"/>
              </w:rPr>
              <w:t>Gigante</w:t>
            </w:r>
            <w:proofErr w:type="spellEnd"/>
            <w:r w:rsidRPr="004D522A">
              <w:rPr>
                <w:rStyle w:val="Hyperlink"/>
              </w:rPr>
              <w:t>, the longest running TV show </w:t>
            </w:r>
            <w:r>
              <w:rPr>
                <w:rStyle w:val="Hyperlink"/>
              </w:rPr>
              <w:fldChar w:fldCharType="end"/>
            </w:r>
            <w:r w:rsidRPr="004D522A">
              <w:t>in history</w:t>
            </w:r>
          </w:p>
          <w:p w14:paraId="6BCB47BF"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w:t>
            </w:r>
          </w:p>
        </w:tc>
        <w:tc>
          <w:tcPr>
            <w:tcW w:w="1995" w:type="dxa"/>
          </w:tcPr>
          <w:p w14:paraId="708C680A"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117737D6" w14:textId="77777777" w:rsidTr="00AF3712">
        <w:tc>
          <w:tcPr>
            <w:tcW w:w="688" w:type="dxa"/>
          </w:tcPr>
          <w:p w14:paraId="07374F00" w14:textId="47AEC024"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3</w:t>
            </w:r>
          </w:p>
        </w:tc>
        <w:tc>
          <w:tcPr>
            <w:tcW w:w="753" w:type="dxa"/>
          </w:tcPr>
          <w:p w14:paraId="33178819" w14:textId="3258796E"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11</w:t>
            </w:r>
          </w:p>
        </w:tc>
        <w:tc>
          <w:tcPr>
            <w:tcW w:w="4098" w:type="dxa"/>
          </w:tcPr>
          <w:p w14:paraId="28CCEB6B"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discuss a favorite television show or sporting event using prompt questions with irregular -</w:t>
            </w:r>
            <w:proofErr w:type="spellStart"/>
            <w:r w:rsidRPr="004D522A">
              <w:t>ir</w:t>
            </w:r>
            <w:proofErr w:type="spellEnd"/>
            <w:r w:rsidRPr="004D522A">
              <w:t xml:space="preserve"> </w:t>
            </w:r>
            <w:proofErr w:type="spellStart"/>
            <w:r w:rsidRPr="004D522A">
              <w:t>preterite</w:t>
            </w:r>
            <w:proofErr w:type="spellEnd"/>
            <w:r w:rsidRPr="004D522A">
              <w:t xml:space="preserve"> verbs.</w:t>
            </w:r>
          </w:p>
        </w:tc>
        <w:tc>
          <w:tcPr>
            <w:tcW w:w="679" w:type="dxa"/>
          </w:tcPr>
          <w:p w14:paraId="58703486"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639BCB8C"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tc>
        <w:tc>
          <w:tcPr>
            <w:tcW w:w="2797" w:type="dxa"/>
          </w:tcPr>
          <w:p w14:paraId="6ADCB603"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303F9078" w14:textId="77777777" w:rsidR="00AF3712" w:rsidRPr="004D522A" w:rsidRDefault="00AF3712" w:rsidP="00C334B9">
            <w:r w:rsidRPr="004D522A">
              <w:t>Discussion</w:t>
            </w:r>
            <w:r>
              <w:t xml:space="preserve"> | Topic 11</w:t>
            </w:r>
            <w:r w:rsidRPr="004D522A">
              <w:t xml:space="preserve">: Students will respond to prompts about their viewing habits and respond to </w:t>
            </w:r>
            <w:proofErr w:type="gramStart"/>
            <w:r w:rsidRPr="004D522A">
              <w:t>others</w:t>
            </w:r>
            <w:proofErr w:type="gramEnd"/>
          </w:p>
          <w:p w14:paraId="11961D58"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(20pts post)</w:t>
            </w:r>
          </w:p>
        </w:tc>
        <w:tc>
          <w:tcPr>
            <w:tcW w:w="1995" w:type="dxa"/>
          </w:tcPr>
          <w:p w14:paraId="46F072F7"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261BF725" w14:textId="77777777" w:rsidTr="00AF3712">
        <w:tc>
          <w:tcPr>
            <w:tcW w:w="688" w:type="dxa"/>
          </w:tcPr>
          <w:p w14:paraId="41D1CAB5" w14:textId="160E097C"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3</w:t>
            </w:r>
          </w:p>
        </w:tc>
        <w:tc>
          <w:tcPr>
            <w:tcW w:w="753" w:type="dxa"/>
          </w:tcPr>
          <w:p w14:paraId="25A5D8DF" w14:textId="6FDE64E6"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12</w:t>
            </w:r>
          </w:p>
        </w:tc>
        <w:tc>
          <w:tcPr>
            <w:tcW w:w="4098" w:type="dxa"/>
          </w:tcPr>
          <w:p w14:paraId="667DAB77"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discuss a reading based on movie production.</w:t>
            </w:r>
          </w:p>
        </w:tc>
        <w:tc>
          <w:tcPr>
            <w:tcW w:w="679" w:type="dxa"/>
          </w:tcPr>
          <w:p w14:paraId="7E27E6DE"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5BD0CF67"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p w14:paraId="74B18CE3"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5A76E4F0"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tc>
        <w:tc>
          <w:tcPr>
            <w:tcW w:w="2797" w:type="dxa"/>
          </w:tcPr>
          <w:p w14:paraId="1E39AA6C" w14:textId="77777777" w:rsidR="00AF3712" w:rsidRPr="004D522A" w:rsidRDefault="00AF3712" w:rsidP="00C334B9">
            <w:r>
              <w:t xml:space="preserve">Lesson | </w:t>
            </w:r>
            <w:r w:rsidRPr="004D522A">
              <w:t>Chapter 12 Movies:</w:t>
            </w:r>
          </w:p>
          <w:p w14:paraId="254BC5E8" w14:textId="77777777" w:rsidR="00AF3712" w:rsidRPr="004D522A" w:rsidRDefault="00AF3712" w:rsidP="00C334B9">
            <w:hyperlink r:id="rId55" w:history="1">
              <w:r w:rsidRPr="004D522A">
                <w:rPr>
                  <w:rStyle w:val="Hyperlink"/>
                </w:rPr>
                <w:t>Chapter 12 - Movies</w:t>
              </w:r>
            </w:hyperlink>
          </w:p>
          <w:p w14:paraId="66F4127F" w14:textId="77777777" w:rsidR="00AF3712" w:rsidRPr="004D522A" w:rsidRDefault="00AF3712" w:rsidP="00C334B9">
            <w:r>
              <w:t>Videos and Flashcards | Topic 12</w:t>
            </w:r>
            <w:r w:rsidRPr="004D522A">
              <w:t>:</w:t>
            </w:r>
          </w:p>
          <w:p w14:paraId="3C767B56" w14:textId="77777777" w:rsidR="00AF3712" w:rsidRPr="00B33B43" w:rsidRDefault="00AF3712" w:rsidP="00C334B9">
            <w:pPr>
              <w:numPr>
                <w:ilvl w:val="0"/>
                <w:numId w:val="13"/>
              </w:numPr>
              <w:rPr>
                <w:rStyle w:val="Hyperlink"/>
                <w:rFonts w:eastAsia="Times New Roman" w:cstheme="minorHAnsi"/>
                <w:color w:val="000000"/>
                <w:sz w:val="24"/>
                <w:szCs w:val="24"/>
                <w:u w:val="none"/>
              </w:rPr>
            </w:pPr>
            <w:hyperlink r:id="rId56" w:history="1">
              <w:r w:rsidRPr="004D522A">
                <w:rPr>
                  <w:rStyle w:val="Hyperlink"/>
                </w:rPr>
                <w:t>Action movie vocabulary</w:t>
              </w:r>
            </w:hyperlink>
          </w:p>
          <w:p w14:paraId="28666CFB" w14:textId="77777777" w:rsidR="00AF3712" w:rsidRPr="00B373DE" w:rsidRDefault="00AF3712" w:rsidP="00C334B9">
            <w:pPr>
              <w:numPr>
                <w:ilvl w:val="0"/>
                <w:numId w:val="13"/>
              </w:numPr>
              <w:rPr>
                <w:rFonts w:eastAsia="Times New Roman" w:cstheme="minorHAnsi"/>
                <w:color w:val="000000"/>
                <w:sz w:val="24"/>
                <w:szCs w:val="24"/>
              </w:rPr>
            </w:pPr>
            <w:hyperlink r:id="rId57" w:history="1">
              <w:r w:rsidRPr="004D522A">
                <w:rPr>
                  <w:rStyle w:val="Hyperlink"/>
                </w:rPr>
                <w:t>Irregular Past Participles</w:t>
              </w:r>
            </w:hyperlink>
          </w:p>
        </w:tc>
        <w:tc>
          <w:tcPr>
            <w:tcW w:w="3380" w:type="dxa"/>
          </w:tcPr>
          <w:p w14:paraId="7C6FB1BF" w14:textId="77777777" w:rsidR="00AF3712" w:rsidRPr="004D522A" w:rsidRDefault="00AF3712" w:rsidP="00C334B9">
            <w:r>
              <w:t>Written Assignment | Topic 12</w:t>
            </w:r>
            <w:r w:rsidRPr="004D522A">
              <w:t>: students will read an </w:t>
            </w:r>
            <w:hyperlink r:id="rId58" w:history="1">
              <w:r w:rsidRPr="004D522A">
                <w:rPr>
                  <w:rStyle w:val="Hyperlink"/>
                </w:rPr>
                <w:t>interview with director Pedro Almodóvar</w:t>
              </w:r>
            </w:hyperlink>
            <w:r w:rsidRPr="004D522A">
              <w:t> and then answer comprehension questions</w:t>
            </w:r>
          </w:p>
          <w:p w14:paraId="6402E10C"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pts.) </w:t>
            </w:r>
          </w:p>
        </w:tc>
        <w:tc>
          <w:tcPr>
            <w:tcW w:w="1995" w:type="dxa"/>
          </w:tcPr>
          <w:p w14:paraId="5D808284"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131AD9CF" w14:textId="77777777" w:rsidTr="00AF3712">
        <w:tc>
          <w:tcPr>
            <w:tcW w:w="688" w:type="dxa"/>
          </w:tcPr>
          <w:p w14:paraId="2EE2D799" w14:textId="338E9CCF"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lastRenderedPageBreak/>
              <w:t>3</w:t>
            </w:r>
          </w:p>
        </w:tc>
        <w:tc>
          <w:tcPr>
            <w:tcW w:w="753" w:type="dxa"/>
          </w:tcPr>
          <w:p w14:paraId="19E4FD37" w14:textId="285A6509"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12</w:t>
            </w:r>
          </w:p>
        </w:tc>
        <w:tc>
          <w:tcPr>
            <w:tcW w:w="4098" w:type="dxa"/>
          </w:tcPr>
          <w:p w14:paraId="00D2F85B"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demonstrate understanding of the present perfect in oral texts and media.</w:t>
            </w:r>
          </w:p>
        </w:tc>
        <w:tc>
          <w:tcPr>
            <w:tcW w:w="679" w:type="dxa"/>
          </w:tcPr>
          <w:p w14:paraId="388E7893"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4CB47E1D"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tc>
        <w:tc>
          <w:tcPr>
            <w:tcW w:w="2797" w:type="dxa"/>
          </w:tcPr>
          <w:p w14:paraId="4356F441"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79E533A8" w14:textId="77777777" w:rsidR="00AF3712" w:rsidRPr="004D522A" w:rsidRDefault="00AF3712" w:rsidP="00C334B9">
            <w:r>
              <w:t>Videos and Flashcards | Topic 12:</w:t>
            </w:r>
          </w:p>
          <w:p w14:paraId="68FBB043" w14:textId="77777777" w:rsidR="00AF3712" w:rsidRPr="00912E00" w:rsidRDefault="00AF3712" w:rsidP="00C334B9">
            <w:pPr>
              <w:numPr>
                <w:ilvl w:val="0"/>
                <w:numId w:val="12"/>
              </w:numPr>
              <w:rPr>
                <w:rStyle w:val="Hyperlink"/>
                <w:rFonts w:eastAsia="Times New Roman" w:cstheme="minorHAnsi"/>
                <w:color w:val="000000"/>
                <w:sz w:val="24"/>
                <w:szCs w:val="24"/>
                <w:u w:val="none"/>
              </w:rPr>
            </w:pPr>
            <w:hyperlink r:id="rId59" w:history="1">
              <w:r w:rsidRPr="004D522A">
                <w:rPr>
                  <w:rStyle w:val="Hyperlink"/>
                </w:rPr>
                <w:t>The present perfect</w:t>
              </w:r>
            </w:hyperlink>
          </w:p>
          <w:p w14:paraId="1AA5DA7A" w14:textId="77777777" w:rsidR="00AF3712" w:rsidRPr="00B373DE" w:rsidRDefault="00AF3712" w:rsidP="00C334B9">
            <w:pPr>
              <w:numPr>
                <w:ilvl w:val="0"/>
                <w:numId w:val="12"/>
              </w:numPr>
              <w:rPr>
                <w:rFonts w:eastAsia="Times New Roman" w:cstheme="minorHAnsi"/>
                <w:color w:val="000000"/>
                <w:sz w:val="24"/>
                <w:szCs w:val="24"/>
              </w:rPr>
            </w:pPr>
            <w:hyperlink r:id="rId60" w:history="1">
              <w:r w:rsidRPr="004D522A">
                <w:rPr>
                  <w:rStyle w:val="Hyperlink"/>
                </w:rPr>
                <w:t xml:space="preserve">El </w:t>
              </w:r>
              <w:proofErr w:type="spellStart"/>
              <w:r w:rsidRPr="004D522A">
                <w:rPr>
                  <w:rStyle w:val="Hyperlink"/>
                </w:rPr>
                <w:t>presente</w:t>
              </w:r>
              <w:proofErr w:type="spellEnd"/>
              <w:r w:rsidRPr="004D522A">
                <w:rPr>
                  <w:rStyle w:val="Hyperlink"/>
                </w:rPr>
                <w:t xml:space="preserve"> perfecto</w:t>
              </w:r>
            </w:hyperlink>
          </w:p>
        </w:tc>
        <w:tc>
          <w:tcPr>
            <w:tcW w:w="1995" w:type="dxa"/>
          </w:tcPr>
          <w:p w14:paraId="67BB2F84"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1F757E50" w14:textId="77777777" w:rsidTr="00AF3712">
        <w:tc>
          <w:tcPr>
            <w:tcW w:w="688" w:type="dxa"/>
          </w:tcPr>
          <w:p w14:paraId="75573F1D" w14:textId="012284F9"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3</w:t>
            </w:r>
          </w:p>
        </w:tc>
        <w:tc>
          <w:tcPr>
            <w:tcW w:w="753" w:type="dxa"/>
          </w:tcPr>
          <w:p w14:paraId="0822A189" w14:textId="4F75CD71"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12</w:t>
            </w:r>
          </w:p>
        </w:tc>
        <w:tc>
          <w:tcPr>
            <w:tcW w:w="4098" w:type="dxa"/>
          </w:tcPr>
          <w:p w14:paraId="339BB540"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write a short composition about a favorite show and present it orally.</w:t>
            </w:r>
          </w:p>
        </w:tc>
        <w:tc>
          <w:tcPr>
            <w:tcW w:w="679" w:type="dxa"/>
          </w:tcPr>
          <w:p w14:paraId="77851FBB"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491F2DB6"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4</w:t>
            </w:r>
          </w:p>
          <w:p w14:paraId="4C2984CB"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6FD84C3D"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p w14:paraId="57F1C0F6"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2797" w:type="dxa"/>
          </w:tcPr>
          <w:p w14:paraId="7084807F"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26426DE4" w14:textId="77777777" w:rsidR="00AF3712" w:rsidRPr="004D522A" w:rsidRDefault="00AF3712" w:rsidP="00C334B9">
            <w:r w:rsidRPr="004D522A">
              <w:t>HOLISTIC ASSESSMENT Unit 3</w:t>
            </w:r>
          </w:p>
          <w:p w14:paraId="5D7E9114" w14:textId="77777777" w:rsidR="00AF3712" w:rsidRPr="004D522A" w:rsidRDefault="00AF3712" w:rsidP="00C334B9">
            <w:r w:rsidRPr="004D522A">
              <w:t>(Covers 9-1, 9-2, 10-2, 11-1, 11-2, 12-1, 12-2)</w:t>
            </w:r>
          </w:p>
          <w:p w14:paraId="5B909085" w14:textId="77777777" w:rsidR="00AF3712" w:rsidRPr="004D522A" w:rsidRDefault="00AF3712" w:rsidP="00C334B9">
            <w:r>
              <w:t>Assignment | Holistic Assessment 3</w:t>
            </w:r>
            <w:r w:rsidRPr="004D522A">
              <w:t>: Write about your favorite TV show or movie. Discuss why you liked it, what the show was about, and how you feel when you watched it.</w:t>
            </w:r>
          </w:p>
          <w:p w14:paraId="54051981"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 xml:space="preserve">(30 points post, 20 points </w:t>
            </w:r>
            <w:proofErr w:type="gramStart"/>
            <w:r w:rsidRPr="004D522A">
              <w:t>follow-up</w:t>
            </w:r>
            <w:proofErr w:type="gramEnd"/>
            <w:r w:rsidRPr="004D522A">
              <w:t xml:space="preserve"> oral presentation) </w:t>
            </w:r>
          </w:p>
        </w:tc>
        <w:tc>
          <w:tcPr>
            <w:tcW w:w="1995" w:type="dxa"/>
          </w:tcPr>
          <w:p w14:paraId="62B045E0"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3 Holistic Assessment</w:t>
            </w:r>
          </w:p>
        </w:tc>
      </w:tr>
      <w:tr w:rsidR="00AF3712" w:rsidRPr="00B373DE" w14:paraId="543B89BF" w14:textId="77777777" w:rsidTr="00AF3712">
        <w:tc>
          <w:tcPr>
            <w:tcW w:w="688" w:type="dxa"/>
          </w:tcPr>
          <w:p w14:paraId="0FEB4F03" w14:textId="2453FAC8"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797B9807" w14:textId="2F1D3E49"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13</w:t>
            </w:r>
          </w:p>
        </w:tc>
        <w:tc>
          <w:tcPr>
            <w:tcW w:w="4098" w:type="dxa"/>
          </w:tcPr>
          <w:p w14:paraId="15844400"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demonstrate understanding of kitchen utensils and food preparation in oral texts and media.</w:t>
            </w:r>
          </w:p>
        </w:tc>
        <w:tc>
          <w:tcPr>
            <w:tcW w:w="679" w:type="dxa"/>
          </w:tcPr>
          <w:p w14:paraId="0E31666E"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183346CE"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tc>
        <w:tc>
          <w:tcPr>
            <w:tcW w:w="2797" w:type="dxa"/>
          </w:tcPr>
          <w:p w14:paraId="02301333" w14:textId="77777777" w:rsidR="00AF3712" w:rsidRPr="004D522A" w:rsidRDefault="00AF3712" w:rsidP="00C334B9">
            <w:r>
              <w:t xml:space="preserve">Lesson | </w:t>
            </w:r>
            <w:r w:rsidRPr="004D522A">
              <w:t>Chapter 13 Cooking:</w:t>
            </w:r>
          </w:p>
          <w:p w14:paraId="095D2E26" w14:textId="77777777" w:rsidR="00AF3712" w:rsidRPr="004D522A" w:rsidRDefault="00AF3712" w:rsidP="00C334B9">
            <w:hyperlink r:id="rId61" w:history="1">
              <w:r w:rsidRPr="004D522A">
                <w:rPr>
                  <w:rStyle w:val="Hyperlink"/>
                </w:rPr>
                <w:t>Chapter 13 - Cooking</w:t>
              </w:r>
            </w:hyperlink>
          </w:p>
          <w:p w14:paraId="56C01822" w14:textId="77777777" w:rsidR="00AF3712" w:rsidRPr="004D522A" w:rsidRDefault="00AF3712" w:rsidP="00C334B9">
            <w:r>
              <w:t>Videos and Flashcards | Topic 13</w:t>
            </w:r>
            <w:r w:rsidRPr="004D522A">
              <w:t>:</w:t>
            </w:r>
          </w:p>
          <w:p w14:paraId="226AC741" w14:textId="77777777" w:rsidR="00AF3712" w:rsidRPr="00912E00" w:rsidRDefault="00AF3712" w:rsidP="00C334B9">
            <w:pPr>
              <w:numPr>
                <w:ilvl w:val="0"/>
                <w:numId w:val="11"/>
              </w:numPr>
              <w:rPr>
                <w:rStyle w:val="Hyperlink"/>
                <w:rFonts w:eastAsia="Times New Roman" w:cstheme="minorHAnsi"/>
                <w:color w:val="000000"/>
                <w:sz w:val="24"/>
                <w:szCs w:val="24"/>
                <w:u w:val="none"/>
              </w:rPr>
            </w:pPr>
            <w:hyperlink r:id="rId62" w:history="1">
              <w:r w:rsidRPr="004D522A">
                <w:rPr>
                  <w:rStyle w:val="Hyperlink"/>
                </w:rPr>
                <w:t>Spanish Cooking Verbs</w:t>
              </w:r>
            </w:hyperlink>
          </w:p>
          <w:p w14:paraId="756ADD48" w14:textId="77777777" w:rsidR="00AF3712" w:rsidRPr="00B373DE" w:rsidRDefault="00AF3712" w:rsidP="00C334B9">
            <w:pPr>
              <w:numPr>
                <w:ilvl w:val="0"/>
                <w:numId w:val="11"/>
              </w:numPr>
              <w:rPr>
                <w:rFonts w:eastAsia="Times New Roman" w:cstheme="minorHAnsi"/>
                <w:color w:val="000000"/>
                <w:sz w:val="24"/>
                <w:szCs w:val="24"/>
              </w:rPr>
            </w:pPr>
            <w:hyperlink r:id="rId63" w:history="1">
              <w:r w:rsidRPr="004D522A">
                <w:rPr>
                  <w:rStyle w:val="Hyperlink"/>
                </w:rPr>
                <w:t xml:space="preserve">Irregular </w:t>
              </w:r>
              <w:proofErr w:type="spellStart"/>
              <w:r w:rsidRPr="004D522A">
                <w:rPr>
                  <w:rStyle w:val="Hyperlink"/>
                </w:rPr>
                <w:t>tú</w:t>
              </w:r>
              <w:proofErr w:type="spellEnd"/>
              <w:r w:rsidRPr="004D522A">
                <w:rPr>
                  <w:rStyle w:val="Hyperlink"/>
                </w:rPr>
                <w:t xml:space="preserve"> commands in the negative</w:t>
              </w:r>
            </w:hyperlink>
          </w:p>
        </w:tc>
        <w:tc>
          <w:tcPr>
            <w:tcW w:w="3380" w:type="dxa"/>
          </w:tcPr>
          <w:p w14:paraId="1FB7F6BD"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Video</w:t>
            </w:r>
            <w:r>
              <w:t>s and Flashcards: Topic 13</w:t>
            </w:r>
            <w:r w:rsidRPr="004D522A">
              <w:t xml:space="preserve"> watch this video on </w:t>
            </w:r>
            <w:hyperlink r:id="rId64" w:history="1">
              <w:r w:rsidRPr="004D522A">
                <w:rPr>
                  <w:rStyle w:val="Hyperlink"/>
                </w:rPr>
                <w:t>how to make churros</w:t>
              </w:r>
            </w:hyperlink>
            <w:r w:rsidRPr="004D522A">
              <w:t>. </w:t>
            </w:r>
          </w:p>
        </w:tc>
        <w:tc>
          <w:tcPr>
            <w:tcW w:w="1995" w:type="dxa"/>
          </w:tcPr>
          <w:p w14:paraId="6F817392"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4 Holistic Assessment</w:t>
            </w:r>
          </w:p>
        </w:tc>
      </w:tr>
      <w:tr w:rsidR="00AF3712" w:rsidRPr="00B373DE" w14:paraId="0B4DB35A" w14:textId="77777777" w:rsidTr="00AF3712">
        <w:tc>
          <w:tcPr>
            <w:tcW w:w="688" w:type="dxa"/>
          </w:tcPr>
          <w:p w14:paraId="0F9B1F14" w14:textId="44C89895"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0B2038D6" w14:textId="5142ED6C"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13</w:t>
            </w:r>
          </w:p>
        </w:tc>
        <w:tc>
          <w:tcPr>
            <w:tcW w:w="4098" w:type="dxa"/>
          </w:tcPr>
          <w:p w14:paraId="6E31120D"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demonstrate understanding of food preparation from a written recipe.</w:t>
            </w:r>
          </w:p>
        </w:tc>
        <w:tc>
          <w:tcPr>
            <w:tcW w:w="679" w:type="dxa"/>
          </w:tcPr>
          <w:p w14:paraId="6B8E7248"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52C33435"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tc>
        <w:tc>
          <w:tcPr>
            <w:tcW w:w="2797" w:type="dxa"/>
          </w:tcPr>
          <w:p w14:paraId="25B6BF6E"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6EDAA132" w14:textId="77777777" w:rsidR="00AF3712" w:rsidRPr="00B373DE" w:rsidRDefault="00AF3712" w:rsidP="00C334B9">
            <w:pPr>
              <w:spacing w:before="100" w:beforeAutospacing="1" w:after="100" w:afterAutospacing="1"/>
              <w:rPr>
                <w:rFonts w:eastAsia="Times New Roman" w:cstheme="minorHAnsi"/>
                <w:color w:val="000000"/>
                <w:sz w:val="24"/>
                <w:szCs w:val="24"/>
              </w:rPr>
            </w:pPr>
            <w:r>
              <w:t>Written Assignment | Topic 13</w:t>
            </w:r>
            <w:r w:rsidRPr="004D522A">
              <w:t>: Pick a recipe from </w:t>
            </w:r>
            <w:hyperlink r:id="rId65" w:history="1">
              <w:r w:rsidRPr="004D522A">
                <w:rPr>
                  <w:rStyle w:val="Hyperlink"/>
                </w:rPr>
                <w:t xml:space="preserve">Lista de </w:t>
              </w:r>
              <w:proofErr w:type="spellStart"/>
              <w:r w:rsidRPr="004D522A">
                <w:rPr>
                  <w:rStyle w:val="Hyperlink"/>
                </w:rPr>
                <w:t>recetas</w:t>
              </w:r>
              <w:proofErr w:type="spellEnd"/>
            </w:hyperlink>
            <w:r w:rsidRPr="004D522A">
              <w:t> and answer the comprehension questions</w:t>
            </w:r>
          </w:p>
        </w:tc>
        <w:tc>
          <w:tcPr>
            <w:tcW w:w="1995" w:type="dxa"/>
          </w:tcPr>
          <w:p w14:paraId="5466EAE2"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4 Holistic Assessment</w:t>
            </w:r>
          </w:p>
        </w:tc>
      </w:tr>
      <w:tr w:rsidR="00AF3712" w:rsidRPr="00B373DE" w14:paraId="2105ED85" w14:textId="77777777" w:rsidTr="00AF3712">
        <w:tc>
          <w:tcPr>
            <w:tcW w:w="688" w:type="dxa"/>
          </w:tcPr>
          <w:p w14:paraId="2EF6C92B" w14:textId="5E926DDF"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3EE62F9B" w14:textId="4D0409BF"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13</w:t>
            </w:r>
          </w:p>
        </w:tc>
        <w:tc>
          <w:tcPr>
            <w:tcW w:w="4098" w:type="dxa"/>
          </w:tcPr>
          <w:p w14:paraId="1FBD11B8"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 xml:space="preserve">Students will use negative </w:t>
            </w:r>
            <w:proofErr w:type="spellStart"/>
            <w:r w:rsidRPr="004D522A">
              <w:t>tú</w:t>
            </w:r>
            <w:proofErr w:type="spellEnd"/>
            <w:r w:rsidRPr="004D522A">
              <w:t xml:space="preserve"> commands to discuss best practices in food preparation in the kitchen</w:t>
            </w:r>
          </w:p>
        </w:tc>
        <w:tc>
          <w:tcPr>
            <w:tcW w:w="679" w:type="dxa"/>
          </w:tcPr>
          <w:p w14:paraId="335D9377"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27EF0AFB"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tc>
        <w:tc>
          <w:tcPr>
            <w:tcW w:w="2797" w:type="dxa"/>
          </w:tcPr>
          <w:p w14:paraId="1885155B"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4490F330" w14:textId="77777777" w:rsidR="00AF3712" w:rsidRPr="004D522A" w:rsidRDefault="00AF3712" w:rsidP="00C334B9">
            <w:r w:rsidRPr="004D522A">
              <w:t>Discussion</w:t>
            </w:r>
            <w:r>
              <w:t xml:space="preserve"> | Topic 13</w:t>
            </w:r>
            <w:r w:rsidRPr="004D522A">
              <w:t xml:space="preserve">: Students will use commands to say what you </w:t>
            </w:r>
            <w:r w:rsidRPr="004D522A">
              <w:lastRenderedPageBreak/>
              <w:t xml:space="preserve">should cook and what you shouldn’t </w:t>
            </w:r>
            <w:proofErr w:type="gramStart"/>
            <w:r w:rsidRPr="004D522A">
              <w:t>cook</w:t>
            </w:r>
            <w:proofErr w:type="gramEnd"/>
          </w:p>
          <w:p w14:paraId="07CE5BF2"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 post.) </w:t>
            </w:r>
          </w:p>
        </w:tc>
        <w:tc>
          <w:tcPr>
            <w:tcW w:w="1995" w:type="dxa"/>
          </w:tcPr>
          <w:p w14:paraId="12AA0EC9"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lastRenderedPageBreak/>
              <w:t>Assignment | Unit 4 Holistic Assessment</w:t>
            </w:r>
          </w:p>
        </w:tc>
      </w:tr>
      <w:tr w:rsidR="00AF3712" w:rsidRPr="00B373DE" w14:paraId="618DDF6A" w14:textId="77777777" w:rsidTr="00AF3712">
        <w:tc>
          <w:tcPr>
            <w:tcW w:w="688" w:type="dxa"/>
          </w:tcPr>
          <w:p w14:paraId="536F1E73" w14:textId="328DEF29"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7B75B924" w14:textId="4C9035DC"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14</w:t>
            </w:r>
          </w:p>
        </w:tc>
        <w:tc>
          <w:tcPr>
            <w:tcW w:w="4098" w:type="dxa"/>
          </w:tcPr>
          <w:p w14:paraId="6E4C9243"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demonstrate understanding of outdoor life in oral texts and media.</w:t>
            </w:r>
          </w:p>
        </w:tc>
        <w:tc>
          <w:tcPr>
            <w:tcW w:w="679" w:type="dxa"/>
          </w:tcPr>
          <w:p w14:paraId="0A93FBAB"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6A2A952D"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tc>
        <w:tc>
          <w:tcPr>
            <w:tcW w:w="2797" w:type="dxa"/>
          </w:tcPr>
          <w:p w14:paraId="7EA9D92D" w14:textId="77777777" w:rsidR="00AF3712" w:rsidRPr="004D522A" w:rsidRDefault="00AF3712" w:rsidP="00C334B9">
            <w:r>
              <w:t>Lesson |</w:t>
            </w:r>
            <w:r w:rsidRPr="004D522A">
              <w:t xml:space="preserve"> Chapter 14 Picnics:</w:t>
            </w:r>
          </w:p>
          <w:p w14:paraId="54FDA0E3" w14:textId="77777777" w:rsidR="00AF3712" w:rsidRPr="004D522A" w:rsidRDefault="00AF3712" w:rsidP="00C334B9">
            <w:hyperlink r:id="rId66" w:history="1">
              <w:r w:rsidRPr="004D522A">
                <w:rPr>
                  <w:rStyle w:val="Hyperlink"/>
                </w:rPr>
                <w:t>Chapter 14 - Picnics</w:t>
              </w:r>
            </w:hyperlink>
          </w:p>
          <w:p w14:paraId="211202F4" w14:textId="77777777" w:rsidR="00AF3712" w:rsidRPr="004D522A" w:rsidRDefault="00AF3712" w:rsidP="00C334B9">
            <w:r>
              <w:t>Videos and Flashcards | Topic 14</w:t>
            </w:r>
            <w:r w:rsidRPr="004D522A">
              <w:t>:</w:t>
            </w:r>
          </w:p>
          <w:p w14:paraId="4B07FFFD" w14:textId="77777777" w:rsidR="00AF3712" w:rsidRPr="00F769EA" w:rsidRDefault="00AF3712" w:rsidP="00C334B9">
            <w:pPr>
              <w:numPr>
                <w:ilvl w:val="0"/>
                <w:numId w:val="10"/>
              </w:numPr>
              <w:rPr>
                <w:rStyle w:val="Hyperlink"/>
                <w:rFonts w:eastAsia="Times New Roman" w:cstheme="minorHAnsi"/>
                <w:color w:val="000000"/>
                <w:sz w:val="24"/>
                <w:szCs w:val="24"/>
                <w:u w:val="none"/>
              </w:rPr>
            </w:pPr>
            <w:hyperlink r:id="rId67" w:history="1">
              <w:r w:rsidRPr="004D522A">
                <w:rPr>
                  <w:rStyle w:val="Hyperlink"/>
                </w:rPr>
                <w:t>Food and outdoor life</w:t>
              </w:r>
            </w:hyperlink>
          </w:p>
          <w:p w14:paraId="0CF47357" w14:textId="77777777" w:rsidR="00AF3712" w:rsidRPr="00B373DE" w:rsidRDefault="00AF3712" w:rsidP="00C334B9">
            <w:pPr>
              <w:numPr>
                <w:ilvl w:val="0"/>
                <w:numId w:val="10"/>
              </w:numPr>
              <w:rPr>
                <w:rFonts w:eastAsia="Times New Roman" w:cstheme="minorHAnsi"/>
                <w:color w:val="000000"/>
                <w:sz w:val="24"/>
                <w:szCs w:val="24"/>
              </w:rPr>
            </w:pPr>
            <w:hyperlink r:id="rId68" w:history="1">
              <w:proofErr w:type="spellStart"/>
              <w:r w:rsidRPr="004D522A">
                <w:rPr>
                  <w:rStyle w:val="Hyperlink"/>
                </w:rPr>
                <w:t>Ud</w:t>
              </w:r>
              <w:proofErr w:type="spellEnd"/>
              <w:r w:rsidRPr="004D522A">
                <w:rPr>
                  <w:rStyle w:val="Hyperlink"/>
                </w:rPr>
                <w:t xml:space="preserve">. and </w:t>
              </w:r>
              <w:proofErr w:type="spellStart"/>
              <w:r w:rsidRPr="004D522A">
                <w:rPr>
                  <w:rStyle w:val="Hyperlink"/>
                </w:rPr>
                <w:t>Uds</w:t>
              </w:r>
              <w:proofErr w:type="spellEnd"/>
              <w:r w:rsidRPr="004D522A">
                <w:rPr>
                  <w:rStyle w:val="Hyperlink"/>
                </w:rPr>
                <w:t>. commands</w:t>
              </w:r>
            </w:hyperlink>
          </w:p>
        </w:tc>
        <w:tc>
          <w:tcPr>
            <w:tcW w:w="3380" w:type="dxa"/>
          </w:tcPr>
          <w:p w14:paraId="18F98FB3" w14:textId="77777777" w:rsidR="00AF3712" w:rsidRPr="00B373DE" w:rsidRDefault="00AF3712" w:rsidP="00C334B9">
            <w:pPr>
              <w:spacing w:before="100" w:beforeAutospacing="1" w:after="100" w:afterAutospacing="1"/>
              <w:rPr>
                <w:rFonts w:eastAsia="Times New Roman" w:cstheme="minorHAnsi"/>
                <w:color w:val="000000"/>
                <w:sz w:val="24"/>
                <w:szCs w:val="24"/>
              </w:rPr>
            </w:pPr>
            <w:r>
              <w:t>Written Assignment | Topic 14</w:t>
            </w:r>
            <w:r w:rsidRPr="004D522A">
              <w:t>: students will watch this </w:t>
            </w:r>
            <w:hyperlink r:id="rId69" w:history="1">
              <w:r w:rsidRPr="004D522A">
                <w:rPr>
                  <w:rStyle w:val="Hyperlink"/>
                </w:rPr>
                <w:t>video about a food purchase</w:t>
              </w:r>
            </w:hyperlink>
            <w:r w:rsidRPr="004D522A">
              <w:t> and answer the comprehension questions.</w:t>
            </w:r>
          </w:p>
        </w:tc>
        <w:tc>
          <w:tcPr>
            <w:tcW w:w="1995" w:type="dxa"/>
          </w:tcPr>
          <w:p w14:paraId="390A7742"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4 Holistic Assessment</w:t>
            </w:r>
          </w:p>
        </w:tc>
      </w:tr>
      <w:tr w:rsidR="00AF3712" w:rsidRPr="00B373DE" w14:paraId="5BE47AED" w14:textId="77777777" w:rsidTr="00AF3712">
        <w:tc>
          <w:tcPr>
            <w:tcW w:w="688" w:type="dxa"/>
          </w:tcPr>
          <w:p w14:paraId="5A49C5EC" w14:textId="0A1CC7FF"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1AC0C771" w14:textId="68F00056"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14</w:t>
            </w:r>
          </w:p>
        </w:tc>
        <w:tc>
          <w:tcPr>
            <w:tcW w:w="4098" w:type="dxa"/>
          </w:tcPr>
          <w:p w14:paraId="70AFFD09"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 xml:space="preserve">Students will use </w:t>
            </w:r>
            <w:proofErr w:type="spellStart"/>
            <w:r w:rsidRPr="004D522A">
              <w:t>Ud</w:t>
            </w:r>
            <w:proofErr w:type="spellEnd"/>
            <w:r w:rsidRPr="004D522A">
              <w:t>. commands to give suggestions for having an outdoor picnic.</w:t>
            </w:r>
          </w:p>
        </w:tc>
        <w:tc>
          <w:tcPr>
            <w:tcW w:w="679" w:type="dxa"/>
          </w:tcPr>
          <w:p w14:paraId="2A8B2AF2"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37FB5650"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p w14:paraId="402B1115"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4F3B1A2F"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tc>
        <w:tc>
          <w:tcPr>
            <w:tcW w:w="2797" w:type="dxa"/>
          </w:tcPr>
          <w:p w14:paraId="296868D3"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258A21C6" w14:textId="77777777" w:rsidR="00AF3712" w:rsidRPr="004D522A" w:rsidRDefault="00AF3712" w:rsidP="00C334B9">
            <w:r w:rsidRPr="004D522A">
              <w:t>Discussion</w:t>
            </w:r>
            <w:r>
              <w:t xml:space="preserve"> | Topic 14</w:t>
            </w:r>
            <w:r w:rsidRPr="004D522A">
              <w:t xml:space="preserve">: Students will express suggestions for a perfect picnic with </w:t>
            </w:r>
            <w:proofErr w:type="spellStart"/>
            <w:r w:rsidRPr="004D522A">
              <w:t>Uds</w:t>
            </w:r>
            <w:proofErr w:type="spellEnd"/>
            <w:r w:rsidRPr="004D522A">
              <w:t>. commands</w:t>
            </w:r>
          </w:p>
          <w:p w14:paraId="3F3E6878"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w:t>
            </w:r>
          </w:p>
        </w:tc>
        <w:tc>
          <w:tcPr>
            <w:tcW w:w="1995" w:type="dxa"/>
          </w:tcPr>
          <w:p w14:paraId="583A9EA1"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4 Holistic Assessment</w:t>
            </w:r>
          </w:p>
        </w:tc>
      </w:tr>
      <w:tr w:rsidR="00AF3712" w:rsidRPr="00B373DE" w14:paraId="66B6D73D" w14:textId="77777777" w:rsidTr="00AF3712">
        <w:tc>
          <w:tcPr>
            <w:tcW w:w="688" w:type="dxa"/>
          </w:tcPr>
          <w:p w14:paraId="7A725275" w14:textId="0D313BC9"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674CBA46" w14:textId="5B3AD10A"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15</w:t>
            </w:r>
          </w:p>
        </w:tc>
        <w:tc>
          <w:tcPr>
            <w:tcW w:w="4098" w:type="dxa"/>
          </w:tcPr>
          <w:p w14:paraId="05930A04"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use the present subjunctive in discussions about travel intentions and trip planning.</w:t>
            </w:r>
          </w:p>
        </w:tc>
        <w:tc>
          <w:tcPr>
            <w:tcW w:w="679" w:type="dxa"/>
          </w:tcPr>
          <w:p w14:paraId="74F3F538"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4E136745"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1</w:t>
            </w:r>
          </w:p>
        </w:tc>
        <w:tc>
          <w:tcPr>
            <w:tcW w:w="2797" w:type="dxa"/>
          </w:tcPr>
          <w:p w14:paraId="596D9AB5" w14:textId="77777777" w:rsidR="00AF3712" w:rsidRPr="004D522A" w:rsidRDefault="00AF3712" w:rsidP="00C334B9">
            <w:r>
              <w:t xml:space="preserve">Lesson | </w:t>
            </w:r>
            <w:r w:rsidRPr="004D522A">
              <w:t>Chapter 15 Planning a Trip:</w:t>
            </w:r>
          </w:p>
          <w:p w14:paraId="5CD4E705" w14:textId="77777777" w:rsidR="00AF3712" w:rsidRPr="004D522A" w:rsidRDefault="00AF3712" w:rsidP="00C334B9">
            <w:r w:rsidRPr="004D522A">
              <w:t> </w:t>
            </w:r>
            <w:hyperlink r:id="rId70" w:history="1">
              <w:r w:rsidRPr="004D522A">
                <w:rPr>
                  <w:rStyle w:val="Hyperlink"/>
                </w:rPr>
                <w:t>Chapter 15 - Planning A Trip</w:t>
              </w:r>
            </w:hyperlink>
          </w:p>
          <w:p w14:paraId="6EAF9FC7" w14:textId="77777777" w:rsidR="00AF3712" w:rsidRPr="004D522A" w:rsidRDefault="00AF3712" w:rsidP="00C334B9">
            <w:r>
              <w:t>Videos and Flashcards | Topic 15</w:t>
            </w:r>
            <w:r w:rsidRPr="004D522A">
              <w:t>:</w:t>
            </w:r>
          </w:p>
          <w:p w14:paraId="629183E3" w14:textId="77777777" w:rsidR="00AF3712" w:rsidRPr="004D522A" w:rsidRDefault="00AF3712" w:rsidP="00C334B9">
            <w:pPr>
              <w:numPr>
                <w:ilvl w:val="0"/>
                <w:numId w:val="9"/>
              </w:numPr>
            </w:pPr>
            <w:hyperlink r:id="rId71" w:history="1">
              <w:proofErr w:type="spellStart"/>
              <w:r w:rsidRPr="004D522A">
                <w:rPr>
                  <w:rStyle w:val="Hyperlink"/>
                </w:rPr>
                <w:t>Vacaciones</w:t>
              </w:r>
              <w:proofErr w:type="spellEnd"/>
              <w:r w:rsidRPr="004D522A">
                <w:rPr>
                  <w:rStyle w:val="Hyperlink"/>
                </w:rPr>
                <w:t xml:space="preserve">, </w:t>
              </w:r>
              <w:proofErr w:type="spellStart"/>
              <w:r w:rsidRPr="004D522A">
                <w:rPr>
                  <w:rStyle w:val="Hyperlink"/>
                </w:rPr>
                <w:t>viajes</w:t>
              </w:r>
              <w:proofErr w:type="spellEnd"/>
              <w:r w:rsidRPr="004D522A">
                <w:rPr>
                  <w:rStyle w:val="Hyperlink"/>
                </w:rPr>
                <w:t xml:space="preserve"> y </w:t>
              </w:r>
              <w:proofErr w:type="spellStart"/>
              <w:r w:rsidRPr="004D522A">
                <w:rPr>
                  <w:rStyle w:val="Hyperlink"/>
                </w:rPr>
                <w:t>hoteles</w:t>
              </w:r>
              <w:proofErr w:type="spellEnd"/>
            </w:hyperlink>
          </w:p>
          <w:p w14:paraId="037D7934" w14:textId="77777777" w:rsidR="00AF3712" w:rsidRDefault="00AF3712" w:rsidP="00C334B9">
            <w:pPr>
              <w:spacing w:before="100" w:beforeAutospacing="1" w:after="100" w:afterAutospacing="1"/>
              <w:rPr>
                <w:rStyle w:val="Hyperlink"/>
              </w:rPr>
            </w:pPr>
            <w:hyperlink r:id="rId72" w:history="1">
              <w:r w:rsidRPr="004D522A">
                <w:rPr>
                  <w:rStyle w:val="Hyperlink"/>
                </w:rPr>
                <w:t>Present Subjunctive</w:t>
              </w:r>
            </w:hyperlink>
            <w:r>
              <w:rPr>
                <w:rStyle w:val="Hyperlink"/>
              </w:rPr>
              <w:t xml:space="preserve"> </w:t>
            </w:r>
          </w:p>
          <w:p w14:paraId="7F9F7C47" w14:textId="77777777" w:rsidR="00AF3712" w:rsidRPr="001E70AB" w:rsidRDefault="00AF3712" w:rsidP="00C334B9">
            <w:pPr>
              <w:spacing w:before="100" w:beforeAutospacing="1" w:after="100" w:afterAutospacing="1"/>
              <w:rPr>
                <w:rFonts w:eastAsia="Times New Roman" w:cstheme="minorHAnsi"/>
                <w:color w:val="000000"/>
                <w:lang w:val="es-ES"/>
              </w:rPr>
            </w:pPr>
            <w:proofErr w:type="spellStart"/>
            <w:r w:rsidRPr="001E70AB">
              <w:rPr>
                <w:rFonts w:eastAsia="Times New Roman" w:cstheme="minorHAnsi"/>
                <w:color w:val="000000"/>
                <w:lang w:val="es-ES"/>
              </w:rPr>
              <w:t>Lesson</w:t>
            </w:r>
            <w:proofErr w:type="spellEnd"/>
            <w:r w:rsidRPr="001E70AB">
              <w:rPr>
                <w:rFonts w:eastAsia="Times New Roman" w:cstheme="minorHAnsi"/>
                <w:color w:val="000000"/>
                <w:lang w:val="es-ES"/>
              </w:rPr>
              <w:t xml:space="preserve"> | Music </w:t>
            </w:r>
            <w:proofErr w:type="spellStart"/>
            <w:r w:rsidRPr="001E70AB">
              <w:rPr>
                <w:rFonts w:eastAsia="Times New Roman" w:cstheme="minorHAnsi"/>
                <w:color w:val="000000"/>
                <w:lang w:val="es-ES"/>
              </w:rPr>
              <w:t>using</w:t>
            </w:r>
            <w:proofErr w:type="spellEnd"/>
            <w:r w:rsidRPr="001E70AB">
              <w:rPr>
                <w:rFonts w:eastAsia="Times New Roman" w:cstheme="minorHAnsi"/>
                <w:color w:val="000000"/>
                <w:lang w:val="es-ES"/>
              </w:rPr>
              <w:t xml:space="preserve"> </w:t>
            </w:r>
            <w:proofErr w:type="spellStart"/>
            <w:r w:rsidRPr="001E70AB">
              <w:rPr>
                <w:rFonts w:eastAsia="Times New Roman" w:cstheme="minorHAnsi"/>
                <w:color w:val="000000"/>
                <w:lang w:val="es-ES"/>
              </w:rPr>
              <w:t>subjunctive</w:t>
            </w:r>
            <w:proofErr w:type="spellEnd"/>
            <w:r w:rsidRPr="001E70AB">
              <w:rPr>
                <w:rFonts w:eastAsia="Times New Roman" w:cstheme="minorHAnsi"/>
                <w:color w:val="000000"/>
                <w:lang w:val="es-ES"/>
              </w:rPr>
              <w:t>: “</w:t>
            </w:r>
            <w:proofErr w:type="gramStart"/>
            <w:r w:rsidRPr="001E70AB">
              <w:rPr>
                <w:rFonts w:eastAsia="Times New Roman" w:cstheme="minorHAnsi"/>
                <w:color w:val="000000"/>
                <w:lang w:val="es-ES"/>
              </w:rPr>
              <w:t>Ojala</w:t>
            </w:r>
            <w:proofErr w:type="gramEnd"/>
            <w:r w:rsidRPr="001E70AB">
              <w:rPr>
                <w:rFonts w:eastAsia="Times New Roman" w:cstheme="minorHAnsi"/>
                <w:color w:val="000000"/>
                <w:lang w:val="es-ES"/>
              </w:rPr>
              <w:t xml:space="preserve"> que </w:t>
            </w:r>
            <w:r w:rsidRPr="001E70AB">
              <w:rPr>
                <w:rFonts w:eastAsia="Times New Roman" w:cstheme="minorHAnsi"/>
                <w:color w:val="000000"/>
                <w:lang w:val="es-ES"/>
              </w:rPr>
              <w:lastRenderedPageBreak/>
              <w:t>llueva café” Juan Lu</w:t>
            </w:r>
            <w:r>
              <w:rPr>
                <w:rFonts w:eastAsia="Times New Roman" w:cstheme="minorHAnsi"/>
                <w:color w:val="000000"/>
                <w:lang w:val="es-ES"/>
              </w:rPr>
              <w:t>is Guerra (</w:t>
            </w:r>
            <w:proofErr w:type="spellStart"/>
            <w:r>
              <w:rPr>
                <w:rFonts w:eastAsia="Times New Roman" w:cstheme="minorHAnsi"/>
                <w:color w:val="000000"/>
                <w:lang w:val="es-ES"/>
              </w:rPr>
              <w:t>Dominican</w:t>
            </w:r>
            <w:proofErr w:type="spellEnd"/>
            <w:r>
              <w:rPr>
                <w:rFonts w:eastAsia="Times New Roman" w:cstheme="minorHAnsi"/>
                <w:color w:val="000000"/>
                <w:lang w:val="es-ES"/>
              </w:rPr>
              <w:t xml:space="preserve"> </w:t>
            </w:r>
            <w:proofErr w:type="spellStart"/>
            <w:r>
              <w:rPr>
                <w:rFonts w:eastAsia="Times New Roman" w:cstheme="minorHAnsi"/>
                <w:color w:val="000000"/>
                <w:lang w:val="es-ES"/>
              </w:rPr>
              <w:t>Republic</w:t>
            </w:r>
            <w:proofErr w:type="spellEnd"/>
            <w:r>
              <w:rPr>
                <w:rFonts w:eastAsia="Times New Roman" w:cstheme="minorHAnsi"/>
                <w:color w:val="000000"/>
                <w:lang w:val="es-ES"/>
              </w:rPr>
              <w:t>)</w:t>
            </w:r>
          </w:p>
        </w:tc>
        <w:tc>
          <w:tcPr>
            <w:tcW w:w="3380" w:type="dxa"/>
          </w:tcPr>
          <w:p w14:paraId="246FBF6F" w14:textId="77777777" w:rsidR="00AF3712" w:rsidRPr="004D522A" w:rsidRDefault="00AF3712" w:rsidP="00C334B9">
            <w:r w:rsidRPr="004D522A">
              <w:lastRenderedPageBreak/>
              <w:t xml:space="preserve">Quiz </w:t>
            </w:r>
            <w:r>
              <w:t xml:space="preserve">| Topic 15 </w:t>
            </w:r>
            <w:r w:rsidRPr="004D522A">
              <w:t>on present subjunctive and trip planning</w:t>
            </w:r>
          </w:p>
          <w:p w14:paraId="6E0FC0BD"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 </w:t>
            </w:r>
          </w:p>
        </w:tc>
        <w:tc>
          <w:tcPr>
            <w:tcW w:w="1995" w:type="dxa"/>
          </w:tcPr>
          <w:p w14:paraId="6D62146F"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4 Holistic Assessment</w:t>
            </w:r>
          </w:p>
        </w:tc>
      </w:tr>
      <w:tr w:rsidR="00AF3712" w:rsidRPr="00B373DE" w14:paraId="4F900168" w14:textId="77777777" w:rsidTr="00AF3712">
        <w:tc>
          <w:tcPr>
            <w:tcW w:w="688" w:type="dxa"/>
          </w:tcPr>
          <w:p w14:paraId="34DE6589" w14:textId="34CF3FB3"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0F6C352D" w14:textId="0ED24CF1"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15</w:t>
            </w:r>
          </w:p>
        </w:tc>
        <w:tc>
          <w:tcPr>
            <w:tcW w:w="4098" w:type="dxa"/>
          </w:tcPr>
          <w:p w14:paraId="4540B60C"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demonstrate understanding of a reading about the Inca codices at Cusco.</w:t>
            </w:r>
          </w:p>
        </w:tc>
        <w:tc>
          <w:tcPr>
            <w:tcW w:w="679" w:type="dxa"/>
          </w:tcPr>
          <w:p w14:paraId="5E94B4C3"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09E784D8"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3</w:t>
            </w:r>
          </w:p>
        </w:tc>
        <w:tc>
          <w:tcPr>
            <w:tcW w:w="2797" w:type="dxa"/>
          </w:tcPr>
          <w:p w14:paraId="11E00A71"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5AFD5ED3" w14:textId="77777777" w:rsidR="00AF3712" w:rsidRPr="004D522A" w:rsidRDefault="00AF3712" w:rsidP="00C334B9">
            <w:r>
              <w:t>Written Assignment | Topic 15</w:t>
            </w:r>
            <w:r w:rsidRPr="004D522A">
              <w:t>: Students will read the </w:t>
            </w:r>
            <w:hyperlink r:id="rId73" w:history="1">
              <w:r w:rsidRPr="004D522A">
                <w:rPr>
                  <w:rStyle w:val="Hyperlink"/>
                </w:rPr>
                <w:t xml:space="preserve">article about the </w:t>
              </w:r>
              <w:proofErr w:type="spellStart"/>
              <w:r w:rsidRPr="004D522A">
                <w:rPr>
                  <w:rStyle w:val="Hyperlink"/>
                </w:rPr>
                <w:t>Manuscrito</w:t>
              </w:r>
              <w:proofErr w:type="spellEnd"/>
              <w:r w:rsidRPr="004D522A">
                <w:rPr>
                  <w:rStyle w:val="Hyperlink"/>
                </w:rPr>
                <w:t xml:space="preserve"> de </w:t>
              </w:r>
              <w:proofErr w:type="spellStart"/>
              <w:r w:rsidRPr="004D522A">
                <w:rPr>
                  <w:rStyle w:val="Hyperlink"/>
                </w:rPr>
                <w:t>Sahuaraura</w:t>
              </w:r>
              <w:proofErr w:type="spellEnd"/>
            </w:hyperlink>
            <w:r w:rsidRPr="004D522A">
              <w:t> and answer comprehension questions.</w:t>
            </w:r>
          </w:p>
          <w:p w14:paraId="452BB352"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(20 points)</w:t>
            </w:r>
          </w:p>
        </w:tc>
        <w:tc>
          <w:tcPr>
            <w:tcW w:w="1995" w:type="dxa"/>
          </w:tcPr>
          <w:p w14:paraId="388B357E"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4 Holistic Assessment</w:t>
            </w:r>
          </w:p>
        </w:tc>
      </w:tr>
      <w:tr w:rsidR="00AF3712" w:rsidRPr="00B373DE" w14:paraId="618E6E18" w14:textId="77777777" w:rsidTr="00AF3712">
        <w:tc>
          <w:tcPr>
            <w:tcW w:w="688" w:type="dxa"/>
          </w:tcPr>
          <w:p w14:paraId="76ADF54D" w14:textId="0DCB79EA"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6292DC6E" w14:textId="52EA0426"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15</w:t>
            </w:r>
          </w:p>
        </w:tc>
        <w:tc>
          <w:tcPr>
            <w:tcW w:w="4098" w:type="dxa"/>
            <w:vAlign w:val="center"/>
          </w:tcPr>
          <w:p w14:paraId="371F4626" w14:textId="77777777" w:rsidR="00AF3712" w:rsidRPr="004D522A" w:rsidRDefault="00AF3712" w:rsidP="00C334B9">
            <w:r w:rsidRPr="004D522A">
              <w:t>Students will write a short itinerary for a travel plan.</w:t>
            </w:r>
          </w:p>
        </w:tc>
        <w:tc>
          <w:tcPr>
            <w:tcW w:w="679" w:type="dxa"/>
          </w:tcPr>
          <w:p w14:paraId="45D2DFA5"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45DA8D7D"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tc>
        <w:tc>
          <w:tcPr>
            <w:tcW w:w="2797" w:type="dxa"/>
          </w:tcPr>
          <w:p w14:paraId="6C72D85D"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3380" w:type="dxa"/>
          </w:tcPr>
          <w:p w14:paraId="0CE34D77" w14:textId="77777777" w:rsidR="00AF3712" w:rsidRPr="003244E3" w:rsidRDefault="00AF3712" w:rsidP="003244E3">
            <w:r w:rsidRPr="004D522A">
              <w:t>Discussion</w:t>
            </w:r>
            <w:r>
              <w:t xml:space="preserve"> | Topic 15</w:t>
            </w:r>
            <w:r w:rsidRPr="004D522A">
              <w:t>: students will choose a Spanish-speaking destination and create a list of activities for 3 days, and then respond to other posts. </w:t>
            </w:r>
          </w:p>
        </w:tc>
        <w:tc>
          <w:tcPr>
            <w:tcW w:w="1995" w:type="dxa"/>
          </w:tcPr>
          <w:p w14:paraId="071F9471"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4 Holistic Assessment</w:t>
            </w:r>
          </w:p>
        </w:tc>
      </w:tr>
      <w:tr w:rsidR="00AF3712" w:rsidRPr="00C334B9" w14:paraId="7B8B8EE7" w14:textId="77777777" w:rsidTr="00AF3712">
        <w:tc>
          <w:tcPr>
            <w:tcW w:w="688" w:type="dxa"/>
          </w:tcPr>
          <w:p w14:paraId="7D550182" w14:textId="5210CF36"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30226DA7" w14:textId="0AA88077"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16</w:t>
            </w:r>
          </w:p>
        </w:tc>
        <w:tc>
          <w:tcPr>
            <w:tcW w:w="4098" w:type="dxa"/>
          </w:tcPr>
          <w:p w14:paraId="33D57ED4"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demonstrate understanding of the future tense in oral texts and media.</w:t>
            </w:r>
          </w:p>
        </w:tc>
        <w:tc>
          <w:tcPr>
            <w:tcW w:w="679" w:type="dxa"/>
          </w:tcPr>
          <w:p w14:paraId="206F58B8"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6AAB4C2E"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2</w:t>
            </w:r>
          </w:p>
        </w:tc>
        <w:tc>
          <w:tcPr>
            <w:tcW w:w="2797" w:type="dxa"/>
          </w:tcPr>
          <w:p w14:paraId="48966989" w14:textId="77777777" w:rsidR="00AF3712" w:rsidRPr="004D522A" w:rsidRDefault="00AF3712" w:rsidP="00C334B9">
            <w:r>
              <w:t>Lesson | Chapter 16 Vacations</w:t>
            </w:r>
          </w:p>
          <w:p w14:paraId="4D5B8B07" w14:textId="77777777" w:rsidR="00AF3712" w:rsidRPr="004D522A" w:rsidRDefault="00AF3712" w:rsidP="00C334B9">
            <w:hyperlink r:id="rId74" w:history="1">
              <w:r w:rsidRPr="004D522A">
                <w:rPr>
                  <w:rStyle w:val="Hyperlink"/>
                </w:rPr>
                <w:t>Chapter 16 (from Spanish 1) - Vacation</w:t>
              </w:r>
            </w:hyperlink>
          </w:p>
          <w:p w14:paraId="4BF178B7" w14:textId="77777777" w:rsidR="00AF3712" w:rsidRDefault="00AF3712" w:rsidP="00C334B9">
            <w:pPr>
              <w:spacing w:before="100" w:beforeAutospacing="1" w:after="100" w:afterAutospacing="1"/>
            </w:pPr>
            <w:r>
              <w:t xml:space="preserve">Lesson | Future Tense | </w:t>
            </w:r>
            <w:proofErr w:type="spellStart"/>
            <w:r w:rsidRPr="004D522A">
              <w:t>Acceso</w:t>
            </w:r>
            <w:proofErr w:type="spellEnd"/>
            <w:r w:rsidRPr="004D522A">
              <w:t xml:space="preserve"> </w:t>
            </w:r>
            <w:r>
              <w:t>| Univ. of Kansas</w:t>
            </w:r>
          </w:p>
          <w:p w14:paraId="09B0D0E9"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 </w:t>
            </w:r>
            <w:hyperlink r:id="rId75" w:history="1">
              <w:r w:rsidRPr="004D522A">
                <w:rPr>
                  <w:rStyle w:val="Hyperlink"/>
                </w:rPr>
                <w:t>Future tense</w:t>
              </w:r>
            </w:hyperlink>
          </w:p>
        </w:tc>
        <w:tc>
          <w:tcPr>
            <w:tcW w:w="3380" w:type="dxa"/>
          </w:tcPr>
          <w:p w14:paraId="5F4B389C" w14:textId="77777777" w:rsidR="00AF3712" w:rsidRPr="00AD6257" w:rsidRDefault="00AF3712" w:rsidP="00C334B9">
            <w:pPr>
              <w:spacing w:before="100" w:beforeAutospacing="1" w:after="100" w:afterAutospacing="1"/>
              <w:rPr>
                <w:rFonts w:eastAsia="Times New Roman" w:cstheme="minorHAnsi"/>
                <w:color w:val="000000"/>
                <w:sz w:val="24"/>
                <w:szCs w:val="24"/>
                <w:lang w:val="es-ES"/>
              </w:rPr>
            </w:pPr>
            <w:proofErr w:type="spellStart"/>
            <w:r>
              <w:rPr>
                <w:lang w:val="es-419"/>
              </w:rPr>
              <w:t>Lesson</w:t>
            </w:r>
            <w:proofErr w:type="spellEnd"/>
            <w:r>
              <w:rPr>
                <w:lang w:val="es-419"/>
              </w:rPr>
              <w:t xml:space="preserve"> | Music </w:t>
            </w:r>
            <w:proofErr w:type="spellStart"/>
            <w:r>
              <w:rPr>
                <w:lang w:val="es-419"/>
              </w:rPr>
              <w:t>using</w:t>
            </w:r>
            <w:proofErr w:type="spellEnd"/>
            <w:r>
              <w:rPr>
                <w:lang w:val="es-419"/>
              </w:rPr>
              <w:t xml:space="preserve"> future tense </w:t>
            </w:r>
            <w:proofErr w:type="spellStart"/>
            <w:r>
              <w:rPr>
                <w:lang w:val="es-419"/>
              </w:rPr>
              <w:t>verbs</w:t>
            </w:r>
            <w:proofErr w:type="spellEnd"/>
            <w:r>
              <w:rPr>
                <w:lang w:val="es-419"/>
              </w:rPr>
              <w:t>: “</w:t>
            </w:r>
            <w:r w:rsidRPr="004D522A">
              <w:rPr>
                <w:lang w:val="es-419"/>
              </w:rPr>
              <w:t>Un día normal</w:t>
            </w:r>
            <w:r>
              <w:rPr>
                <w:lang w:val="es-419"/>
              </w:rPr>
              <w:t>”</w:t>
            </w:r>
            <w:r w:rsidRPr="004D522A">
              <w:rPr>
                <w:lang w:val="es-419"/>
              </w:rPr>
              <w:t xml:space="preserve"> Juanes</w:t>
            </w:r>
            <w:r>
              <w:rPr>
                <w:lang w:val="es-419"/>
              </w:rPr>
              <w:t xml:space="preserve"> (Colombia)</w:t>
            </w:r>
          </w:p>
        </w:tc>
        <w:tc>
          <w:tcPr>
            <w:tcW w:w="1995" w:type="dxa"/>
          </w:tcPr>
          <w:p w14:paraId="63C79AD3" w14:textId="77777777" w:rsidR="00AF3712" w:rsidRPr="00AD6257" w:rsidRDefault="00AF3712" w:rsidP="00C334B9">
            <w:pPr>
              <w:spacing w:before="100" w:beforeAutospacing="1" w:after="100" w:afterAutospacing="1"/>
              <w:rPr>
                <w:rFonts w:eastAsia="Times New Roman" w:cstheme="minorHAnsi"/>
                <w:color w:val="000000"/>
                <w:sz w:val="24"/>
                <w:szCs w:val="24"/>
                <w:lang w:val="es-ES"/>
              </w:rPr>
            </w:pPr>
            <w:r>
              <w:rPr>
                <w:rFonts w:eastAsia="Times New Roman" w:cstheme="minorHAnsi"/>
                <w:color w:val="000000"/>
                <w:sz w:val="24"/>
                <w:szCs w:val="24"/>
              </w:rPr>
              <w:t>Assignment | Unit 4 Holistic Assessment</w:t>
            </w:r>
          </w:p>
        </w:tc>
      </w:tr>
      <w:tr w:rsidR="00AF3712" w:rsidRPr="00B373DE" w14:paraId="43C9579D" w14:textId="77777777" w:rsidTr="00AF3712">
        <w:tc>
          <w:tcPr>
            <w:tcW w:w="688" w:type="dxa"/>
          </w:tcPr>
          <w:p w14:paraId="32A94EA2" w14:textId="69EA3636"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4</w:t>
            </w:r>
          </w:p>
        </w:tc>
        <w:tc>
          <w:tcPr>
            <w:tcW w:w="753" w:type="dxa"/>
          </w:tcPr>
          <w:p w14:paraId="33F63698" w14:textId="4127E5D7" w:rsidR="00AF3712" w:rsidRDefault="00AF3712" w:rsidP="00C334B9">
            <w:pPr>
              <w:spacing w:before="100" w:beforeAutospacing="1" w:after="100" w:afterAutospacing="1"/>
              <w:rPr>
                <w:rFonts w:eastAsia="Times New Roman" w:cstheme="minorHAnsi"/>
                <w:b/>
                <w:color w:val="000000"/>
                <w:sz w:val="24"/>
                <w:szCs w:val="24"/>
              </w:rPr>
            </w:pPr>
            <w:r>
              <w:rPr>
                <w:rFonts w:eastAsia="Times New Roman" w:cstheme="minorHAnsi"/>
                <w:b/>
                <w:color w:val="000000"/>
                <w:sz w:val="24"/>
                <w:szCs w:val="24"/>
              </w:rPr>
              <w:t>Topic 16</w:t>
            </w:r>
          </w:p>
        </w:tc>
        <w:tc>
          <w:tcPr>
            <w:tcW w:w="4098" w:type="dxa"/>
          </w:tcPr>
          <w:p w14:paraId="079936AB" w14:textId="77777777" w:rsidR="00AF3712" w:rsidRPr="00B373DE" w:rsidRDefault="00AF3712" w:rsidP="00C334B9">
            <w:pPr>
              <w:spacing w:before="100" w:beforeAutospacing="1" w:after="100" w:afterAutospacing="1"/>
              <w:rPr>
                <w:rFonts w:eastAsia="Times New Roman" w:cstheme="minorHAnsi"/>
                <w:color w:val="000000"/>
                <w:sz w:val="24"/>
                <w:szCs w:val="24"/>
              </w:rPr>
            </w:pPr>
            <w:r w:rsidRPr="004D522A">
              <w:t>Students will create a travel presentation using the conditional and present it orally.</w:t>
            </w:r>
          </w:p>
        </w:tc>
        <w:tc>
          <w:tcPr>
            <w:tcW w:w="679" w:type="dxa"/>
          </w:tcPr>
          <w:p w14:paraId="1BD3029C"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CO</w:t>
            </w:r>
          </w:p>
          <w:p w14:paraId="0917CEE7"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4</w:t>
            </w:r>
          </w:p>
          <w:p w14:paraId="7169182E" w14:textId="77777777" w:rsidR="00AF3712"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 xml:space="preserve">CO </w:t>
            </w:r>
          </w:p>
          <w:p w14:paraId="67D1999D"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5</w:t>
            </w:r>
          </w:p>
        </w:tc>
        <w:tc>
          <w:tcPr>
            <w:tcW w:w="2797" w:type="dxa"/>
            <w:vAlign w:val="center"/>
          </w:tcPr>
          <w:p w14:paraId="6EFF1471" w14:textId="77777777" w:rsidR="00AF3712" w:rsidRPr="004D522A" w:rsidRDefault="00AF3712" w:rsidP="00C334B9">
            <w:r>
              <w:t xml:space="preserve">Lesson | Conditional tense| </w:t>
            </w:r>
            <w:proofErr w:type="spellStart"/>
            <w:r w:rsidRPr="004D522A">
              <w:t>Acceso</w:t>
            </w:r>
            <w:proofErr w:type="spellEnd"/>
            <w:r w:rsidRPr="004D522A">
              <w:t xml:space="preserve"> </w:t>
            </w:r>
            <w:r>
              <w:t>| Univ. of Kansas</w:t>
            </w:r>
          </w:p>
          <w:p w14:paraId="4AC02F48" w14:textId="77777777" w:rsidR="00AF3712" w:rsidRPr="004D522A" w:rsidRDefault="00AF3712" w:rsidP="00C334B9">
            <w:hyperlink r:id="rId76" w:history="1">
              <w:r w:rsidRPr="004D522A">
                <w:rPr>
                  <w:rStyle w:val="Hyperlink"/>
                </w:rPr>
                <w:t>Conditional tense</w:t>
              </w:r>
            </w:hyperlink>
          </w:p>
        </w:tc>
        <w:tc>
          <w:tcPr>
            <w:tcW w:w="3380" w:type="dxa"/>
          </w:tcPr>
          <w:p w14:paraId="49E2BD4A" w14:textId="77777777" w:rsidR="00AF3712" w:rsidRPr="001B1535" w:rsidRDefault="00AF3712" w:rsidP="00C334B9">
            <w:pPr>
              <w:spacing w:before="100" w:beforeAutospacing="1" w:after="100" w:afterAutospacing="1"/>
              <w:rPr>
                <w:rFonts w:eastAsia="Times New Roman" w:cstheme="minorHAnsi"/>
                <w:color w:val="000000"/>
              </w:rPr>
            </w:pPr>
          </w:p>
          <w:p w14:paraId="1A849B73" w14:textId="77777777" w:rsidR="00AF3712" w:rsidRPr="00B373DE" w:rsidRDefault="00AF3712" w:rsidP="00C334B9">
            <w:pPr>
              <w:spacing w:before="100" w:beforeAutospacing="1" w:after="100" w:afterAutospacing="1"/>
              <w:rPr>
                <w:rFonts w:eastAsia="Times New Roman" w:cstheme="minorHAnsi"/>
                <w:color w:val="000000"/>
                <w:sz w:val="24"/>
                <w:szCs w:val="24"/>
              </w:rPr>
            </w:pPr>
          </w:p>
        </w:tc>
        <w:tc>
          <w:tcPr>
            <w:tcW w:w="1995" w:type="dxa"/>
          </w:tcPr>
          <w:p w14:paraId="6C4C3CE7" w14:textId="77777777" w:rsidR="00AF3712" w:rsidRPr="00B373DE" w:rsidRDefault="00AF3712" w:rsidP="00C334B9">
            <w:pPr>
              <w:spacing w:before="100" w:beforeAutospacing="1" w:after="100" w:afterAutospacing="1"/>
              <w:rPr>
                <w:rFonts w:eastAsia="Times New Roman" w:cstheme="minorHAnsi"/>
                <w:color w:val="000000"/>
                <w:sz w:val="24"/>
                <w:szCs w:val="24"/>
              </w:rPr>
            </w:pPr>
            <w:r>
              <w:rPr>
                <w:rFonts w:eastAsia="Times New Roman" w:cstheme="minorHAnsi"/>
                <w:color w:val="000000"/>
                <w:sz w:val="24"/>
                <w:szCs w:val="24"/>
              </w:rPr>
              <w:t>Assignment | Unit 4 Holistic Assessment</w:t>
            </w:r>
          </w:p>
        </w:tc>
      </w:tr>
    </w:tbl>
    <w:p w14:paraId="1E32F8E1" w14:textId="77777777" w:rsidR="0069328F" w:rsidRPr="00B373DE" w:rsidRDefault="00C334B9" w:rsidP="00C334B9">
      <w:pPr>
        <w:spacing w:after="0" w:line="240" w:lineRule="auto"/>
        <w:rPr>
          <w:rFonts w:eastAsia="Times New Roman" w:cstheme="minorHAnsi"/>
          <w:color w:val="000000"/>
          <w:sz w:val="24"/>
          <w:szCs w:val="24"/>
        </w:rPr>
      </w:pPr>
      <w:r w:rsidRPr="00B373DE">
        <w:rPr>
          <w:rFonts w:eastAsia="Times New Roman" w:cstheme="minorHAnsi"/>
          <w:color w:val="000000"/>
          <w:sz w:val="24"/>
          <w:szCs w:val="24"/>
        </w:rPr>
        <w:t xml:space="preserve"> </w:t>
      </w:r>
    </w:p>
    <w:sectPr w:rsidR="0069328F" w:rsidRPr="00B373DE" w:rsidSect="00B373DE">
      <w:headerReference w:type="even" r:id="rId77"/>
      <w:headerReference w:type="default" r:id="rId78"/>
      <w:footerReference w:type="even" r:id="rId79"/>
      <w:footerReference w:type="default" r:id="rId80"/>
      <w:headerReference w:type="first" r:id="rId81"/>
      <w:footerReference w:type="first" r:id="rId8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B718" w14:textId="77777777" w:rsidR="00710C07" w:rsidRDefault="00710C07" w:rsidP="00F67812">
      <w:pPr>
        <w:spacing w:after="0" w:line="240" w:lineRule="auto"/>
      </w:pPr>
      <w:r>
        <w:separator/>
      </w:r>
    </w:p>
  </w:endnote>
  <w:endnote w:type="continuationSeparator" w:id="0">
    <w:p w14:paraId="3A7B4A58" w14:textId="77777777" w:rsidR="00710C07" w:rsidRDefault="00710C07" w:rsidP="00F6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5A7F" w14:textId="77777777" w:rsidR="00F67812" w:rsidRDefault="00F67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A21E" w14:textId="77777777" w:rsidR="00F67812" w:rsidRDefault="00F67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9116" w14:textId="77777777" w:rsidR="00F67812" w:rsidRDefault="00F67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769A" w14:textId="77777777" w:rsidR="00710C07" w:rsidRDefault="00710C07" w:rsidP="00F67812">
      <w:pPr>
        <w:spacing w:after="0" w:line="240" w:lineRule="auto"/>
      </w:pPr>
      <w:r>
        <w:separator/>
      </w:r>
    </w:p>
  </w:footnote>
  <w:footnote w:type="continuationSeparator" w:id="0">
    <w:p w14:paraId="294E9BDE" w14:textId="77777777" w:rsidR="00710C07" w:rsidRDefault="00710C07" w:rsidP="00F6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9FEA" w14:textId="77777777" w:rsidR="00F67812" w:rsidRDefault="00F67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E2C7" w14:textId="77777777" w:rsidR="00F67812" w:rsidRDefault="00F67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6E75" w14:textId="77777777" w:rsidR="00F67812" w:rsidRDefault="00F67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BA9"/>
    <w:multiLevelType w:val="multilevel"/>
    <w:tmpl w:val="85A4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B624A"/>
    <w:multiLevelType w:val="multilevel"/>
    <w:tmpl w:val="0A0C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551B5"/>
    <w:multiLevelType w:val="multilevel"/>
    <w:tmpl w:val="AD8E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15A6"/>
    <w:multiLevelType w:val="multilevel"/>
    <w:tmpl w:val="5EAA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A0477"/>
    <w:multiLevelType w:val="multilevel"/>
    <w:tmpl w:val="E094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F0732"/>
    <w:multiLevelType w:val="multilevel"/>
    <w:tmpl w:val="505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E1E6D"/>
    <w:multiLevelType w:val="multilevel"/>
    <w:tmpl w:val="F8B8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339F8"/>
    <w:multiLevelType w:val="multilevel"/>
    <w:tmpl w:val="206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A694A"/>
    <w:multiLevelType w:val="multilevel"/>
    <w:tmpl w:val="1070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D3EA6"/>
    <w:multiLevelType w:val="multilevel"/>
    <w:tmpl w:val="501C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C6C4B"/>
    <w:multiLevelType w:val="multilevel"/>
    <w:tmpl w:val="A6FE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A188E"/>
    <w:multiLevelType w:val="multilevel"/>
    <w:tmpl w:val="8074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709B1"/>
    <w:multiLevelType w:val="multilevel"/>
    <w:tmpl w:val="189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092DA2"/>
    <w:multiLevelType w:val="multilevel"/>
    <w:tmpl w:val="B272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731D7"/>
    <w:multiLevelType w:val="multilevel"/>
    <w:tmpl w:val="85BA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42C2E"/>
    <w:multiLevelType w:val="multilevel"/>
    <w:tmpl w:val="4F5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06C74"/>
    <w:multiLevelType w:val="multilevel"/>
    <w:tmpl w:val="C918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3048A"/>
    <w:multiLevelType w:val="multilevel"/>
    <w:tmpl w:val="BAE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C790A"/>
    <w:multiLevelType w:val="multilevel"/>
    <w:tmpl w:val="68EA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530105"/>
    <w:multiLevelType w:val="multilevel"/>
    <w:tmpl w:val="73C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87B2E"/>
    <w:multiLevelType w:val="multilevel"/>
    <w:tmpl w:val="E894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492700">
    <w:abstractNumId w:val="14"/>
  </w:num>
  <w:num w:numId="2" w16cid:durableId="1303193737">
    <w:abstractNumId w:val="10"/>
  </w:num>
  <w:num w:numId="3" w16cid:durableId="163522497">
    <w:abstractNumId w:val="4"/>
  </w:num>
  <w:num w:numId="4" w16cid:durableId="108011838">
    <w:abstractNumId w:val="0"/>
  </w:num>
  <w:num w:numId="5" w16cid:durableId="1396313649">
    <w:abstractNumId w:val="2"/>
  </w:num>
  <w:num w:numId="6" w16cid:durableId="56783855">
    <w:abstractNumId w:val="5"/>
  </w:num>
  <w:num w:numId="7" w16cid:durableId="318652421">
    <w:abstractNumId w:val="11"/>
  </w:num>
  <w:num w:numId="8" w16cid:durableId="1534657934">
    <w:abstractNumId w:val="18"/>
  </w:num>
  <w:num w:numId="9" w16cid:durableId="748574241">
    <w:abstractNumId w:val="8"/>
  </w:num>
  <w:num w:numId="10" w16cid:durableId="285550732">
    <w:abstractNumId w:val="9"/>
  </w:num>
  <w:num w:numId="11" w16cid:durableId="2133396123">
    <w:abstractNumId w:val="13"/>
  </w:num>
  <w:num w:numId="12" w16cid:durableId="1607498342">
    <w:abstractNumId w:val="6"/>
  </w:num>
  <w:num w:numId="13" w16cid:durableId="1201087289">
    <w:abstractNumId w:val="12"/>
  </w:num>
  <w:num w:numId="14" w16cid:durableId="2035224252">
    <w:abstractNumId w:val="7"/>
  </w:num>
  <w:num w:numId="15" w16cid:durableId="1219317951">
    <w:abstractNumId w:val="16"/>
  </w:num>
  <w:num w:numId="16" w16cid:durableId="1636518902">
    <w:abstractNumId w:val="17"/>
  </w:num>
  <w:num w:numId="17" w16cid:durableId="969282611">
    <w:abstractNumId w:val="19"/>
  </w:num>
  <w:num w:numId="18" w16cid:durableId="366612635">
    <w:abstractNumId w:val="3"/>
  </w:num>
  <w:num w:numId="19" w16cid:durableId="1844514432">
    <w:abstractNumId w:val="15"/>
  </w:num>
  <w:num w:numId="20" w16cid:durableId="159278258">
    <w:abstractNumId w:val="1"/>
  </w:num>
  <w:num w:numId="21" w16cid:durableId="13862214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6" w:nlCheck="1" w:checkStyle="0"/>
  <w:activeWritingStyle w:appName="MSWord" w:lang="en-US" w:vendorID="64" w:dllVersion="6" w:nlCheck="1" w:checkStyle="1"/>
  <w:activeWritingStyle w:appName="MSWord" w:lang="en-US" w:vendorID="64" w:dllVersion="0" w:nlCheck="1" w:checkStyle="0"/>
  <w:activeWritingStyle w:appName="MSWord" w:lang="es-419"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28F"/>
    <w:rsid w:val="00005070"/>
    <w:rsid w:val="00015EA8"/>
    <w:rsid w:val="000373A0"/>
    <w:rsid w:val="000F6762"/>
    <w:rsid w:val="00111EDE"/>
    <w:rsid w:val="00162E05"/>
    <w:rsid w:val="00167821"/>
    <w:rsid w:val="001B14A8"/>
    <w:rsid w:val="002B3B51"/>
    <w:rsid w:val="00316346"/>
    <w:rsid w:val="003244E3"/>
    <w:rsid w:val="00342E4D"/>
    <w:rsid w:val="00413CA2"/>
    <w:rsid w:val="004B584F"/>
    <w:rsid w:val="004C5BA6"/>
    <w:rsid w:val="005B7561"/>
    <w:rsid w:val="006013DE"/>
    <w:rsid w:val="006403AC"/>
    <w:rsid w:val="0069328F"/>
    <w:rsid w:val="006D2AC9"/>
    <w:rsid w:val="00710C07"/>
    <w:rsid w:val="00882E5C"/>
    <w:rsid w:val="008B0911"/>
    <w:rsid w:val="00912E00"/>
    <w:rsid w:val="00AE6289"/>
    <w:rsid w:val="00AF3712"/>
    <w:rsid w:val="00B33B43"/>
    <w:rsid w:val="00B373DE"/>
    <w:rsid w:val="00B762EA"/>
    <w:rsid w:val="00B843A8"/>
    <w:rsid w:val="00C334B9"/>
    <w:rsid w:val="00D11FC0"/>
    <w:rsid w:val="00D863AB"/>
    <w:rsid w:val="00DE6A52"/>
    <w:rsid w:val="00E12731"/>
    <w:rsid w:val="00EC3B0D"/>
    <w:rsid w:val="00F67812"/>
    <w:rsid w:val="00F769EA"/>
    <w:rsid w:val="00FD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74D31"/>
  <w15:chartTrackingRefBased/>
  <w15:docId w15:val="{29D8B0E6-D42C-49C6-BAFD-230C0CB3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3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43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DE"/>
    <w:pPr>
      <w:ind w:left="720"/>
      <w:contextualSpacing/>
    </w:pPr>
  </w:style>
  <w:style w:type="table" w:styleId="TableGrid">
    <w:name w:val="Table Grid"/>
    <w:basedOn w:val="TableNormal"/>
    <w:uiPriority w:val="39"/>
    <w:rsid w:val="0041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73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43A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67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812"/>
  </w:style>
  <w:style w:type="paragraph" w:styleId="Footer">
    <w:name w:val="footer"/>
    <w:basedOn w:val="Normal"/>
    <w:link w:val="FooterChar"/>
    <w:uiPriority w:val="99"/>
    <w:unhideWhenUsed/>
    <w:rsid w:val="00F67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812"/>
  </w:style>
  <w:style w:type="character" w:styleId="Hyperlink">
    <w:name w:val="Hyperlink"/>
    <w:basedOn w:val="DefaultParagraphFont"/>
    <w:uiPriority w:val="99"/>
    <w:unhideWhenUsed/>
    <w:rsid w:val="00316346"/>
    <w:rPr>
      <w:color w:val="0563C1" w:themeColor="hyperlink"/>
      <w:u w:val="single"/>
    </w:rPr>
  </w:style>
  <w:style w:type="character" w:styleId="FollowedHyperlink">
    <w:name w:val="FollowedHyperlink"/>
    <w:basedOn w:val="DefaultParagraphFont"/>
    <w:uiPriority w:val="99"/>
    <w:semiHidden/>
    <w:unhideWhenUsed/>
    <w:rsid w:val="00912E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1597">
      <w:bodyDiv w:val="1"/>
      <w:marLeft w:val="0"/>
      <w:marRight w:val="0"/>
      <w:marTop w:val="0"/>
      <w:marBottom w:val="0"/>
      <w:divBdr>
        <w:top w:val="none" w:sz="0" w:space="0" w:color="auto"/>
        <w:left w:val="none" w:sz="0" w:space="0" w:color="auto"/>
        <w:bottom w:val="none" w:sz="0" w:space="0" w:color="auto"/>
        <w:right w:val="none" w:sz="0" w:space="0" w:color="auto"/>
      </w:divBdr>
    </w:div>
    <w:div w:id="870534727">
      <w:bodyDiv w:val="1"/>
      <w:marLeft w:val="0"/>
      <w:marRight w:val="0"/>
      <w:marTop w:val="0"/>
      <w:marBottom w:val="0"/>
      <w:divBdr>
        <w:top w:val="none" w:sz="0" w:space="0" w:color="auto"/>
        <w:left w:val="none" w:sz="0" w:space="0" w:color="auto"/>
        <w:bottom w:val="none" w:sz="0" w:space="0" w:color="auto"/>
        <w:right w:val="none" w:sz="0" w:space="0" w:color="auto"/>
      </w:divBdr>
    </w:div>
    <w:div w:id="17756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nycards.duolingo.com/decks/4HTSLy/spanish-arts" TargetMode="External"/><Relationship Id="rId18" Type="http://schemas.openxmlformats.org/officeDocument/2006/relationships/hyperlink" Target="https://tinycards.duolingo.com/decks/LJpTjQ3/spanish-morning-routine" TargetMode="External"/><Relationship Id="rId26" Type="http://schemas.openxmlformats.org/officeDocument/2006/relationships/hyperlink" Target="https://en.wikiversity.org/wiki/Spanish_2/Chapter_5_(Errands)" TargetMode="External"/><Relationship Id="rId39" Type="http://schemas.openxmlformats.org/officeDocument/2006/relationships/hyperlink" Target="https://tinycards.duolingo.com/decks/4B45yovn/sp-1-las-celebraciones" TargetMode="External"/><Relationship Id="rId21" Type="http://schemas.openxmlformats.org/officeDocument/2006/relationships/hyperlink" Target="https://en.wikiversity.org/wiki/Spanish_2/Chapter_4_(Fashion)" TargetMode="External"/><Relationship Id="rId34" Type="http://schemas.openxmlformats.org/officeDocument/2006/relationships/hyperlink" Target="https://www.youtube.com/watch?v=xMo_NUicxEo" TargetMode="External"/><Relationship Id="rId42" Type="http://schemas.openxmlformats.org/officeDocument/2006/relationships/hyperlink" Target="https://en.wikiversity.org/wiki/Spanish_2/Chapter_9_(Emergencies)" TargetMode="External"/><Relationship Id="rId47" Type="http://schemas.openxmlformats.org/officeDocument/2006/relationships/hyperlink" Target="https://tinycards.duolingo.com/decks/42c1bxcv/spanish-sickness-and-medicine" TargetMode="External"/><Relationship Id="rId50" Type="http://schemas.openxmlformats.org/officeDocument/2006/relationships/hyperlink" Target="https://www.uic.es/es/noticias/alumnos-y-profesionales-de-uic-barcelona-capacitan-promotoras-de-salud-en-guatemala" TargetMode="External"/><Relationship Id="rId55" Type="http://schemas.openxmlformats.org/officeDocument/2006/relationships/hyperlink" Target="https://en.wikiversity.org/wiki/Spanish_2/Chapter_12_(Movies)" TargetMode="External"/><Relationship Id="rId63" Type="http://schemas.openxmlformats.org/officeDocument/2006/relationships/hyperlink" Target="https://tinycards.duolingo.com/decks/JkVvdVGo/los-mandatos-informales-con-tu" TargetMode="External"/><Relationship Id="rId68" Type="http://schemas.openxmlformats.org/officeDocument/2006/relationships/hyperlink" Target="https://tinycards.duolingo.com/decks/4qVunQVt/5-1-span-2-usted-es-commands" TargetMode="External"/><Relationship Id="rId76" Type="http://schemas.openxmlformats.org/officeDocument/2006/relationships/hyperlink" Target="http://acceso.ku.edu/NEW/gramatica/unidad5/condicional.shtml" TargetMode="External"/><Relationship Id="rId84" Type="http://schemas.openxmlformats.org/officeDocument/2006/relationships/theme" Target="theme/theme1.xml"/><Relationship Id="rId7" Type="http://schemas.openxmlformats.org/officeDocument/2006/relationships/hyperlink" Target="https://www.actfl.org/sites/default/files/CanDos/Novice%20Can-Do_Statements.pdf" TargetMode="External"/><Relationship Id="rId71" Type="http://schemas.openxmlformats.org/officeDocument/2006/relationships/hyperlink" Target="https://tinycards.duolingo.com/decks/26oYv2uA/vacaciones-viajes-y-hoteles" TargetMode="External"/><Relationship Id="rId2" Type="http://schemas.openxmlformats.org/officeDocument/2006/relationships/styles" Target="styles.xml"/><Relationship Id="rId16" Type="http://schemas.openxmlformats.org/officeDocument/2006/relationships/hyperlink" Target="https://www.youtube.com/watch?v=ikgdGicOdbc" TargetMode="External"/><Relationship Id="rId29" Type="http://schemas.openxmlformats.org/officeDocument/2006/relationships/hyperlink" Target="https://www.youtube.com/watch?v=O1uh3OOko2I" TargetMode="External"/><Relationship Id="rId11" Type="http://schemas.openxmlformats.org/officeDocument/2006/relationships/hyperlink" Target="https://tinycards.duolingo.com/decks/SPeGo7A/spanish-affirmatives-and-negatives" TargetMode="External"/><Relationship Id="rId24" Type="http://schemas.openxmlformats.org/officeDocument/2006/relationships/hyperlink" Target="https://youtu.be/wfi8lT0P6jk" TargetMode="External"/><Relationship Id="rId32" Type="http://schemas.openxmlformats.org/officeDocument/2006/relationships/hyperlink" Target="https://tinycards.duolingo.com/decks/25b5Ycye/irregular-present-progressives" TargetMode="External"/><Relationship Id="rId37" Type="http://schemas.openxmlformats.org/officeDocument/2006/relationships/hyperlink" Target="https://tinycards.duolingo.com/decks/2pyPSRYc/spanish-imperfect-endings" TargetMode="External"/><Relationship Id="rId40" Type="http://schemas.openxmlformats.org/officeDocument/2006/relationships/hyperlink" Target="https://tinycards.duolingo.com/decks/2BbG711N/spanish-relatives" TargetMode="External"/><Relationship Id="rId45" Type="http://schemas.openxmlformats.org/officeDocument/2006/relationships/hyperlink" Target="https://www.sanjosecostarica.org/sobre-san-jose-costa-rica/cultura-y-folklore/leyendas-de-costa-rica/la-segua/" TargetMode="External"/><Relationship Id="rId53" Type="http://schemas.openxmlformats.org/officeDocument/2006/relationships/hyperlink" Target="https://tinycards.duolingo.com/decks/4gJhKosG/irregular-preterite-verbs-ir-verbs-e-i" TargetMode="External"/><Relationship Id="rId58" Type="http://schemas.openxmlformats.org/officeDocument/2006/relationships/hyperlink" Target="https://www.elperiodico.com/es/ocio-y-cultura/20190321/entrevista-pedro-almodovar-estreno-cine-dolor-y-gloria-7364390" TargetMode="External"/><Relationship Id="rId66" Type="http://schemas.openxmlformats.org/officeDocument/2006/relationships/hyperlink" Target="https://en.wikiversity.org/wiki/Spanish_2/Chapter_14_(Picnics)" TargetMode="External"/><Relationship Id="rId74" Type="http://schemas.openxmlformats.org/officeDocument/2006/relationships/hyperlink" Target="https://en.wikiversity.org/wiki/Spanish_1/Vacation"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en.wikiversity.org/wiki/Spanish_2/Chapter_13_(Cooking)" TargetMode="External"/><Relationship Id="rId82" Type="http://schemas.openxmlformats.org/officeDocument/2006/relationships/footer" Target="footer3.xml"/><Relationship Id="rId10" Type="http://schemas.openxmlformats.org/officeDocument/2006/relationships/hyperlink" Target="https://tinycards.duolingo.com/decks/2qW65PLR/spanish-classroom-vocab" TargetMode="External"/><Relationship Id="rId19" Type="http://schemas.openxmlformats.org/officeDocument/2006/relationships/hyperlink" Target="https://tinycards.duolingo.com/decks/KPBFGAAh/accesorios-en-ingles" TargetMode="External"/><Relationship Id="rId31" Type="http://schemas.openxmlformats.org/officeDocument/2006/relationships/hyperlink" Target="https://tinycards.duolingo.com/decks/5xiz3bNP/spanish-2-driving" TargetMode="External"/><Relationship Id="rId44" Type="http://schemas.openxmlformats.org/officeDocument/2006/relationships/hyperlink" Target="https://tinycards.duolingo.com/decks/S2GQMSc/y-preterite-verbs" TargetMode="External"/><Relationship Id="rId52" Type="http://schemas.openxmlformats.org/officeDocument/2006/relationships/hyperlink" Target="https://tinycards.duolingo.com/decks/4EW4jXtW/spanish-sports" TargetMode="External"/><Relationship Id="rId60" Type="http://schemas.openxmlformats.org/officeDocument/2006/relationships/hyperlink" Target="https://youtu.be/ZCT0wnz7_LQ" TargetMode="External"/><Relationship Id="rId65" Type="http://schemas.openxmlformats.org/officeDocument/2006/relationships/hyperlink" Target="https://www.recetas.com/recetas/" TargetMode="External"/><Relationship Id="rId73" Type="http://schemas.openxmlformats.org/officeDocument/2006/relationships/hyperlink" Target="https://www.bbc.com/mundo/noticias-america-latina-50568043"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n.wikiversity.org/wiki/Spanish_2/Chapter_1_(Classroom_Events)" TargetMode="External"/><Relationship Id="rId14" Type="http://schemas.openxmlformats.org/officeDocument/2006/relationships/hyperlink" Target="https://tinycards.duolingo.com/decks/R2mRZCXH/saber-vs-conocer" TargetMode="External"/><Relationship Id="rId22" Type="http://schemas.openxmlformats.org/officeDocument/2006/relationships/hyperlink" Target="https://tinycards.duolingo.com/decks/4AqcQhx7/shopping-and-clothing-terms" TargetMode="External"/><Relationship Id="rId27" Type="http://schemas.openxmlformats.org/officeDocument/2006/relationships/hyperlink" Target="https://tinycards.duolingo.com/decks/4CAavzkN/lugares-en-la-ciudad" TargetMode="External"/><Relationship Id="rId30" Type="http://schemas.openxmlformats.org/officeDocument/2006/relationships/hyperlink" Target="https://en.wikiversity.org/wiki/Spanish_2/Chapter_6_(On_the_Road)" TargetMode="External"/><Relationship Id="rId35" Type="http://schemas.openxmlformats.org/officeDocument/2006/relationships/hyperlink" Target="https://en.wikiversity.org/wiki/Spanish_2/Chapter_7_(Childhood)" TargetMode="External"/><Relationship Id="rId43" Type="http://schemas.openxmlformats.org/officeDocument/2006/relationships/hyperlink" Target="https://tinycards.duolingo.com/decks/33mW5hsn/spanish-vocab-natural-disasters" TargetMode="External"/><Relationship Id="rId48" Type="http://schemas.openxmlformats.org/officeDocument/2006/relationships/hyperlink" Target="https://tinycards.duolingo.com/decks/6msWPacy/vocab-the-accidents-spanish" TargetMode="External"/><Relationship Id="rId56" Type="http://schemas.openxmlformats.org/officeDocument/2006/relationships/hyperlink" Target="https://tinycards.duolingo.com/decks/6rGK6V/spanish-action-movie-vocabulary" TargetMode="External"/><Relationship Id="rId64" Type="http://schemas.openxmlformats.org/officeDocument/2006/relationships/hyperlink" Target="https://www.youtube.com/watch?v=oJMGeyRE62Y" TargetMode="External"/><Relationship Id="rId69" Type="http://schemas.openxmlformats.org/officeDocument/2006/relationships/hyperlink" Target="https://www.youtube.com/watch?v=S15bgNJTlJg" TargetMode="External"/><Relationship Id="rId77" Type="http://schemas.openxmlformats.org/officeDocument/2006/relationships/header" Target="header1.xml"/><Relationship Id="rId8" Type="http://schemas.openxmlformats.org/officeDocument/2006/relationships/hyperlink" Target="https://en.wikiversity.org/wiki/Spanish_2/Review" TargetMode="External"/><Relationship Id="rId51" Type="http://schemas.openxmlformats.org/officeDocument/2006/relationships/hyperlink" Target="https://en.wikiversity.org/wiki/Spanish_2/Chapter_11_(Television)" TargetMode="External"/><Relationship Id="rId72" Type="http://schemas.openxmlformats.org/officeDocument/2006/relationships/hyperlink" Target="https://tinycards.duolingo.com/decks/3yzZqwY2/spanish-present-subjunctive"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en.wikiversity.org/wiki/Spanish_2/Chapter_2_(Free_Time)" TargetMode="External"/><Relationship Id="rId17" Type="http://schemas.openxmlformats.org/officeDocument/2006/relationships/hyperlink" Target="https://en.wikiversity.org/wiki/Spanish_2/Chapter_3_(Daily_Activities)" TargetMode="External"/><Relationship Id="rId25" Type="http://schemas.openxmlformats.org/officeDocument/2006/relationships/hyperlink" Target="https://youtu.be/gO5C-ygWyv8" TargetMode="External"/><Relationship Id="rId33" Type="http://schemas.openxmlformats.org/officeDocument/2006/relationships/hyperlink" Target="https://www.youtube.com/watch?v=RR0JceTsrzk" TargetMode="External"/><Relationship Id="rId38" Type="http://schemas.openxmlformats.org/officeDocument/2006/relationships/hyperlink" Target="https://en.wikiversity.org/wiki/Spanish_2/Chapter_8_(Celebrations)" TargetMode="External"/><Relationship Id="rId46" Type="http://schemas.openxmlformats.org/officeDocument/2006/relationships/hyperlink" Target="https://en.wikiversity.org/wiki/Spanish_2/Chapter_10_(Accidents)" TargetMode="External"/><Relationship Id="rId59" Type="http://schemas.openxmlformats.org/officeDocument/2006/relationships/hyperlink" Target="https://www.youtube.com/watch?v=y_yeb6qkMbs" TargetMode="External"/><Relationship Id="rId67" Type="http://schemas.openxmlformats.org/officeDocument/2006/relationships/hyperlink" Target="https://tinycards.duolingo.com/decks/26TgcbBQ/spanish-vocabulary-food-and-outdoors" TargetMode="External"/><Relationship Id="rId20" Type="http://schemas.openxmlformats.org/officeDocument/2006/relationships/hyperlink" Target="https://studyspanish.com/grammar/lessons/posspro" TargetMode="External"/><Relationship Id="rId41" Type="http://schemas.openxmlformats.org/officeDocument/2006/relationships/hyperlink" Target="https://www.youtube.com/watch?v=VCWMBwNDVD4" TargetMode="External"/><Relationship Id="rId54" Type="http://schemas.openxmlformats.org/officeDocument/2006/relationships/hyperlink" Target="https://tinycards.duolingo.com/decks/4gJjDBWB/irregular-preterite-verbs-ir-verbs-o-u" TargetMode="External"/><Relationship Id="rId62" Type="http://schemas.openxmlformats.org/officeDocument/2006/relationships/hyperlink" Target="https://tinycards.duolingo.com/decks/2wExq5bU/spanish-cooking-verbs" TargetMode="External"/><Relationship Id="rId70" Type="http://schemas.openxmlformats.org/officeDocument/2006/relationships/hyperlink" Target="https://en.wikiversity.org/wiki/Spanish_2/Chapter_15_(Planning_a_trip)" TargetMode="External"/><Relationship Id="rId75" Type="http://schemas.openxmlformats.org/officeDocument/2006/relationships/hyperlink" Target="http://acceso.ku.edu/NEW/gramatica/unidad5/futuro.shtml"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wlessspanish.com/vocabulary/games-sports-hobbies/" TargetMode="External"/><Relationship Id="rId23" Type="http://schemas.openxmlformats.org/officeDocument/2006/relationships/hyperlink" Target="https://tinycards.duolingo.com/decks/8nxzcgyw/el-preterito" TargetMode="External"/><Relationship Id="rId28" Type="http://schemas.openxmlformats.org/officeDocument/2006/relationships/hyperlink" Target="https://tinycards.duolingo.com/decks/7mamX6bs/spanish-irregular-preterites" TargetMode="External"/><Relationship Id="rId36" Type="http://schemas.openxmlformats.org/officeDocument/2006/relationships/hyperlink" Target="https://tinycards.duolingo.com/decks/5uSpR6qz/spanish-2-toys-animals-places-and-more" TargetMode="External"/><Relationship Id="rId49" Type="http://schemas.openxmlformats.org/officeDocument/2006/relationships/hyperlink" Target="https://tinycards.duolingo.com/decks/3DHa7nyw/preterito-de-decir-y-poner" TargetMode="External"/><Relationship Id="rId57" Type="http://schemas.openxmlformats.org/officeDocument/2006/relationships/hyperlink" Target="https://tinycards.duolingo.com/decks/2tn4fzhE/spanish-irregular-past-parti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Cichy, Nadine</dc:creator>
  <cp:keywords/>
  <dc:description/>
  <cp:lastModifiedBy>Tjaden-Burkes, Sharon</cp:lastModifiedBy>
  <cp:revision>3</cp:revision>
  <dcterms:created xsi:type="dcterms:W3CDTF">2024-03-26T17:37:00Z</dcterms:created>
  <dcterms:modified xsi:type="dcterms:W3CDTF">2024-06-03T14:35:00Z</dcterms:modified>
</cp:coreProperties>
</file>